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CB8" w:rsidRPr="00F60D4E" w:rsidRDefault="00536CB8" w:rsidP="00536CB8">
      <w:pPr>
        <w:tabs>
          <w:tab w:val="left" w:pos="4004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60D4E">
        <w:rPr>
          <w:rFonts w:ascii="Times New Roman" w:eastAsia="Times New Roman" w:hAnsi="Times New Roman"/>
          <w:b/>
          <w:sz w:val="24"/>
          <w:szCs w:val="24"/>
        </w:rPr>
        <w:t>Министерство здравоохранения</w:t>
      </w:r>
    </w:p>
    <w:p w:rsidR="00536CB8" w:rsidRPr="00F60D4E" w:rsidRDefault="00536CB8" w:rsidP="00536CB8">
      <w:pPr>
        <w:tabs>
          <w:tab w:val="left" w:pos="4004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60D4E">
        <w:rPr>
          <w:rFonts w:ascii="Times New Roman" w:eastAsia="Times New Roman" w:hAnsi="Times New Roman"/>
          <w:b/>
          <w:sz w:val="24"/>
          <w:szCs w:val="24"/>
        </w:rPr>
        <w:t>Красноярского края</w:t>
      </w:r>
    </w:p>
    <w:p w:rsidR="00536CB8" w:rsidRPr="00F60D4E" w:rsidRDefault="00536CB8" w:rsidP="00536CB8">
      <w:pPr>
        <w:tabs>
          <w:tab w:val="left" w:pos="4004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60D4E">
        <w:rPr>
          <w:rFonts w:ascii="Times New Roman" w:eastAsia="Times New Roman" w:hAnsi="Times New Roman"/>
          <w:b/>
          <w:sz w:val="24"/>
          <w:szCs w:val="24"/>
        </w:rPr>
        <w:t>краевое государственное бюджетное учреждение здравоохранения</w:t>
      </w:r>
    </w:p>
    <w:p w:rsidR="00536CB8" w:rsidRPr="00F60D4E" w:rsidRDefault="00536CB8" w:rsidP="00536CB8">
      <w:pPr>
        <w:tabs>
          <w:tab w:val="left" w:pos="4004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60D4E">
        <w:rPr>
          <w:rFonts w:ascii="Times New Roman" w:eastAsia="Times New Roman" w:hAnsi="Times New Roman"/>
          <w:b/>
          <w:sz w:val="24"/>
          <w:szCs w:val="24"/>
        </w:rPr>
        <w:t>«Ванаварская  районная больница № 2»</w:t>
      </w:r>
    </w:p>
    <w:p w:rsidR="00536CB8" w:rsidRDefault="00840B50" w:rsidP="00F60D4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0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93344</wp:posOffset>
                </wp:positionV>
                <wp:extent cx="5486400" cy="0"/>
                <wp:effectExtent l="0" t="19050" r="0" b="19050"/>
                <wp:wrapTopAndBottom/>
                <wp:docPr id="134" name="Прямая соединительная линия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.4pt,7.35pt" to="440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" o:allowincell="f" strokeweight="3pt">
                <v:stroke linestyle="thinThin"/>
                <w10:wrap type="topAndBottom"/>
              </v:line>
            </w:pict>
          </mc:Fallback>
        </mc:AlternateContent>
      </w:r>
    </w:p>
    <w:p w:rsidR="008B6745" w:rsidRDefault="008B6745" w:rsidP="00F60D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745" w:rsidRDefault="008B6745" w:rsidP="00F60D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6D67" w:rsidRDefault="00F60D4E" w:rsidP="00F60D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F60D4E" w:rsidRPr="00EC1AC2" w:rsidRDefault="00F60D4E" w:rsidP="00F60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86874">
        <w:rPr>
          <w:rFonts w:ascii="Times New Roman" w:hAnsi="Times New Roman" w:cs="Times New Roman"/>
          <w:sz w:val="24"/>
          <w:szCs w:val="24"/>
        </w:rPr>
        <w:t>5</w:t>
      </w:r>
      <w:r w:rsidR="00BE7A36">
        <w:rPr>
          <w:rFonts w:ascii="Times New Roman" w:hAnsi="Times New Roman" w:cs="Times New Roman"/>
          <w:sz w:val="24"/>
          <w:szCs w:val="24"/>
        </w:rPr>
        <w:t>.</w:t>
      </w:r>
      <w:r w:rsidR="00386874">
        <w:rPr>
          <w:rFonts w:ascii="Times New Roman" w:hAnsi="Times New Roman" w:cs="Times New Roman"/>
          <w:sz w:val="24"/>
          <w:szCs w:val="24"/>
        </w:rPr>
        <w:t>05</w:t>
      </w:r>
      <w:r w:rsidR="00BA308B">
        <w:rPr>
          <w:rFonts w:ascii="Times New Roman" w:hAnsi="Times New Roman" w:cs="Times New Roman"/>
          <w:sz w:val="24"/>
          <w:szCs w:val="24"/>
        </w:rPr>
        <w:t>.20</w:t>
      </w:r>
      <w:r w:rsidR="001E7B7F">
        <w:rPr>
          <w:rFonts w:ascii="Times New Roman" w:hAnsi="Times New Roman" w:cs="Times New Roman"/>
          <w:sz w:val="24"/>
          <w:szCs w:val="24"/>
        </w:rPr>
        <w:t>2</w:t>
      </w:r>
      <w:r w:rsidR="0038687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63251E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</w:t>
      </w:r>
      <w:r w:rsidRPr="00297B36">
        <w:rPr>
          <w:rFonts w:ascii="Times New Roman" w:hAnsi="Times New Roman" w:cs="Times New Roman"/>
          <w:sz w:val="24"/>
          <w:szCs w:val="24"/>
        </w:rPr>
        <w:t>№</w:t>
      </w:r>
      <w:r w:rsidR="00297B36">
        <w:rPr>
          <w:rFonts w:ascii="Times New Roman" w:hAnsi="Times New Roman" w:cs="Times New Roman"/>
          <w:sz w:val="24"/>
          <w:szCs w:val="24"/>
        </w:rPr>
        <w:t xml:space="preserve"> 48</w:t>
      </w:r>
      <w:r w:rsidRPr="00297B36">
        <w:rPr>
          <w:rFonts w:ascii="Times New Roman" w:hAnsi="Times New Roman" w:cs="Times New Roman"/>
          <w:sz w:val="24"/>
          <w:szCs w:val="24"/>
        </w:rPr>
        <w:t>/п</w:t>
      </w:r>
    </w:p>
    <w:p w:rsidR="00820EDB" w:rsidRPr="00BA308B" w:rsidRDefault="00DD6D67" w:rsidP="00FC2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D67">
        <w:rPr>
          <w:rFonts w:ascii="Times New Roman" w:hAnsi="Times New Roman" w:cs="Times New Roman"/>
          <w:sz w:val="24"/>
          <w:szCs w:val="24"/>
        </w:rPr>
        <w:t xml:space="preserve">О </w:t>
      </w:r>
      <w:r w:rsidR="00820EDB">
        <w:rPr>
          <w:rFonts w:ascii="Times New Roman" w:hAnsi="Times New Roman" w:cs="Times New Roman"/>
          <w:sz w:val="24"/>
          <w:szCs w:val="24"/>
        </w:rPr>
        <w:t>внесении изменений в приказ №</w:t>
      </w:r>
      <w:r w:rsidR="00297B36">
        <w:rPr>
          <w:rFonts w:ascii="Times New Roman" w:hAnsi="Times New Roman" w:cs="Times New Roman"/>
          <w:sz w:val="24"/>
          <w:szCs w:val="24"/>
        </w:rPr>
        <w:t xml:space="preserve"> </w:t>
      </w:r>
      <w:r w:rsidR="00BE7A36">
        <w:rPr>
          <w:rFonts w:ascii="Times New Roman" w:hAnsi="Times New Roman" w:cs="Times New Roman"/>
          <w:sz w:val="24"/>
          <w:szCs w:val="24"/>
        </w:rPr>
        <w:t>7</w:t>
      </w:r>
      <w:r w:rsidR="00297B36">
        <w:rPr>
          <w:rFonts w:ascii="Times New Roman" w:hAnsi="Times New Roman" w:cs="Times New Roman"/>
          <w:sz w:val="24"/>
          <w:szCs w:val="24"/>
        </w:rPr>
        <w:t>9</w:t>
      </w:r>
      <w:r w:rsidR="00820EDB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820ED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A308B" w:rsidRPr="00BA308B">
        <w:rPr>
          <w:rFonts w:ascii="Times New Roman" w:hAnsi="Times New Roman" w:cs="Times New Roman"/>
          <w:sz w:val="24"/>
          <w:szCs w:val="24"/>
        </w:rPr>
        <w:t xml:space="preserve"> </w:t>
      </w:r>
      <w:r w:rsidR="001E7B7F">
        <w:rPr>
          <w:rFonts w:ascii="Times New Roman" w:hAnsi="Times New Roman" w:cs="Times New Roman"/>
          <w:sz w:val="24"/>
          <w:szCs w:val="24"/>
        </w:rPr>
        <w:t xml:space="preserve">от </w:t>
      </w:r>
      <w:r w:rsidR="00297B36">
        <w:rPr>
          <w:rFonts w:ascii="Times New Roman" w:hAnsi="Times New Roman" w:cs="Times New Roman"/>
          <w:sz w:val="24"/>
          <w:szCs w:val="24"/>
        </w:rPr>
        <w:t>14</w:t>
      </w:r>
      <w:r w:rsidR="00BA308B">
        <w:rPr>
          <w:rFonts w:ascii="Times New Roman" w:hAnsi="Times New Roman" w:cs="Times New Roman"/>
          <w:sz w:val="24"/>
          <w:szCs w:val="24"/>
        </w:rPr>
        <w:t>.</w:t>
      </w:r>
      <w:r w:rsidR="00297B36">
        <w:rPr>
          <w:rFonts w:ascii="Times New Roman" w:hAnsi="Times New Roman" w:cs="Times New Roman"/>
          <w:sz w:val="24"/>
          <w:szCs w:val="24"/>
        </w:rPr>
        <w:t>10</w:t>
      </w:r>
      <w:r w:rsidR="00BE7A36">
        <w:rPr>
          <w:rFonts w:ascii="Times New Roman" w:hAnsi="Times New Roman" w:cs="Times New Roman"/>
          <w:sz w:val="24"/>
          <w:szCs w:val="24"/>
        </w:rPr>
        <w:t>.2022</w:t>
      </w:r>
      <w:r w:rsidR="00BA308B">
        <w:rPr>
          <w:rFonts w:ascii="Times New Roman" w:hAnsi="Times New Roman" w:cs="Times New Roman"/>
          <w:sz w:val="24"/>
          <w:szCs w:val="24"/>
        </w:rPr>
        <w:t>г.</w:t>
      </w:r>
    </w:p>
    <w:p w:rsidR="00F60D4E" w:rsidRDefault="00FC26DD" w:rsidP="00FC2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20EDB">
        <w:rPr>
          <w:rFonts w:ascii="Times New Roman" w:hAnsi="Times New Roman" w:cs="Times New Roman"/>
          <w:sz w:val="24"/>
          <w:szCs w:val="24"/>
        </w:rPr>
        <w:t xml:space="preserve"> </w:t>
      </w:r>
      <w:r w:rsidR="00DD6D67" w:rsidRPr="00DD6D67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proofErr w:type="gramStart"/>
      <w:r w:rsidR="00DD6D67" w:rsidRPr="00DD6D67">
        <w:rPr>
          <w:rFonts w:ascii="Times New Roman" w:hAnsi="Times New Roman" w:cs="Times New Roman"/>
          <w:sz w:val="24"/>
          <w:szCs w:val="24"/>
        </w:rPr>
        <w:t>платных</w:t>
      </w:r>
      <w:proofErr w:type="gramEnd"/>
    </w:p>
    <w:p w:rsidR="004F1237" w:rsidRDefault="00DD6D67" w:rsidP="00FC2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D67">
        <w:rPr>
          <w:rFonts w:ascii="Times New Roman" w:hAnsi="Times New Roman" w:cs="Times New Roman"/>
          <w:sz w:val="24"/>
          <w:szCs w:val="24"/>
        </w:rPr>
        <w:t>медицинских услуг населению</w:t>
      </w:r>
      <w:r w:rsidR="004F1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237" w:rsidRDefault="004F1237" w:rsidP="00FC2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237">
        <w:rPr>
          <w:rFonts w:ascii="Times New Roman" w:hAnsi="Times New Roman" w:cs="Times New Roman"/>
          <w:sz w:val="24"/>
          <w:szCs w:val="24"/>
        </w:rPr>
        <w:t xml:space="preserve">на проведение медицинского </w:t>
      </w:r>
    </w:p>
    <w:p w:rsidR="004F1237" w:rsidRDefault="004F1237" w:rsidP="00FC2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237">
        <w:rPr>
          <w:rFonts w:ascii="Times New Roman" w:hAnsi="Times New Roman" w:cs="Times New Roman"/>
          <w:sz w:val="24"/>
          <w:szCs w:val="24"/>
        </w:rPr>
        <w:t xml:space="preserve">освидетельствования на наличие </w:t>
      </w:r>
    </w:p>
    <w:p w:rsidR="004F1237" w:rsidRDefault="004F1237" w:rsidP="00FC2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237">
        <w:rPr>
          <w:rFonts w:ascii="Times New Roman" w:hAnsi="Times New Roman" w:cs="Times New Roman"/>
          <w:sz w:val="24"/>
          <w:szCs w:val="24"/>
        </w:rPr>
        <w:t xml:space="preserve">медицинских противопоказаний </w:t>
      </w:r>
      <w:proofErr w:type="gramStart"/>
      <w:r w:rsidRPr="004F123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F1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237" w:rsidRDefault="004F1237" w:rsidP="00FC2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237">
        <w:rPr>
          <w:rFonts w:ascii="Times New Roman" w:hAnsi="Times New Roman" w:cs="Times New Roman"/>
          <w:sz w:val="24"/>
          <w:szCs w:val="24"/>
        </w:rPr>
        <w:t>владению оружием и медицинского</w:t>
      </w:r>
    </w:p>
    <w:p w:rsidR="004F1237" w:rsidRDefault="004F1237" w:rsidP="00FC2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237">
        <w:rPr>
          <w:rFonts w:ascii="Times New Roman" w:hAnsi="Times New Roman" w:cs="Times New Roman"/>
          <w:sz w:val="24"/>
          <w:szCs w:val="24"/>
        </w:rPr>
        <w:t xml:space="preserve"> заключения об отсутствии в организме </w:t>
      </w:r>
    </w:p>
    <w:p w:rsidR="004F1237" w:rsidRDefault="004F1237" w:rsidP="00FC2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237">
        <w:rPr>
          <w:rFonts w:ascii="Times New Roman" w:hAnsi="Times New Roman" w:cs="Times New Roman"/>
          <w:sz w:val="24"/>
          <w:szCs w:val="24"/>
        </w:rPr>
        <w:t xml:space="preserve">наркотических средств, психотропных </w:t>
      </w:r>
      <w:proofErr w:type="gramStart"/>
      <w:r w:rsidRPr="004F123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D6D67" w:rsidRPr="00DD6D67" w:rsidRDefault="004F1237" w:rsidP="00FC2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1237">
        <w:rPr>
          <w:rFonts w:ascii="Times New Roman" w:hAnsi="Times New Roman" w:cs="Times New Roman"/>
          <w:sz w:val="24"/>
          <w:szCs w:val="24"/>
        </w:rPr>
        <w:t>еществ</w:t>
      </w:r>
      <w:proofErr w:type="spellEnd"/>
      <w:r w:rsidRPr="004F1237">
        <w:rPr>
          <w:rFonts w:ascii="Times New Roman" w:hAnsi="Times New Roman" w:cs="Times New Roman"/>
          <w:sz w:val="24"/>
          <w:szCs w:val="24"/>
        </w:rPr>
        <w:t xml:space="preserve"> и их метаболитов</w:t>
      </w:r>
      <w:r w:rsidR="00DD6D67" w:rsidRPr="00DD6D67">
        <w:rPr>
          <w:rFonts w:ascii="Times New Roman" w:hAnsi="Times New Roman" w:cs="Times New Roman"/>
          <w:sz w:val="24"/>
          <w:szCs w:val="24"/>
        </w:rPr>
        <w:t>»</w:t>
      </w:r>
    </w:p>
    <w:p w:rsidR="00DD6D67" w:rsidRPr="00DD6D67" w:rsidRDefault="00DD6D67" w:rsidP="00820EDB">
      <w:pPr>
        <w:widowControl w:val="0"/>
        <w:autoSpaceDE w:val="0"/>
        <w:autoSpaceDN w:val="0"/>
        <w:adjustRightInd w:val="0"/>
        <w:spacing w:before="1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6D6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DD6D67">
        <w:rPr>
          <w:rFonts w:ascii="Times New Roman" w:hAnsi="Times New Roman" w:cs="Times New Roman"/>
          <w:sz w:val="24"/>
          <w:szCs w:val="24"/>
        </w:rPr>
        <w:t>ПРИКАЗЫВАЮ:</w:t>
      </w:r>
    </w:p>
    <w:p w:rsidR="001E7B7F" w:rsidRDefault="001E7B7F" w:rsidP="00F60D4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r w:rsidR="00297B36">
        <w:rPr>
          <w:rFonts w:ascii="Times New Roman" w:hAnsi="Times New Roman" w:cs="Times New Roman"/>
          <w:sz w:val="24"/>
          <w:szCs w:val="24"/>
        </w:rPr>
        <w:t xml:space="preserve"> </w:t>
      </w:r>
      <w:r w:rsidR="00BE7A36">
        <w:rPr>
          <w:rFonts w:ascii="Times New Roman" w:hAnsi="Times New Roman" w:cs="Times New Roman"/>
          <w:sz w:val="24"/>
          <w:szCs w:val="24"/>
        </w:rPr>
        <w:t>7</w:t>
      </w:r>
      <w:r w:rsidR="00297B3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/п от 1</w:t>
      </w:r>
      <w:r w:rsidR="00297B36">
        <w:rPr>
          <w:rFonts w:ascii="Times New Roman" w:hAnsi="Times New Roman" w:cs="Times New Roman"/>
          <w:sz w:val="24"/>
          <w:szCs w:val="24"/>
        </w:rPr>
        <w:t>4</w:t>
      </w:r>
      <w:r w:rsidR="00BE7A36">
        <w:rPr>
          <w:rFonts w:ascii="Times New Roman" w:hAnsi="Times New Roman" w:cs="Times New Roman"/>
          <w:sz w:val="24"/>
          <w:szCs w:val="24"/>
        </w:rPr>
        <w:t>.</w:t>
      </w:r>
      <w:r w:rsidR="00297B3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BE7A36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г. «О внесении изменений в расчет стоимости за медицинское освидетельствование медицинских услуг населению» признать утратившим силу.</w:t>
      </w:r>
    </w:p>
    <w:p w:rsidR="001E7B7F" w:rsidRDefault="001E7B7F" w:rsidP="00F60D4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расчет стоимости на проведение медицинского освидетельствования на наличие медицинских прот</w:t>
      </w:r>
      <w:r w:rsidR="00FC26DD">
        <w:rPr>
          <w:rFonts w:ascii="Times New Roman" w:hAnsi="Times New Roman" w:cs="Times New Roman"/>
          <w:sz w:val="24"/>
          <w:szCs w:val="24"/>
        </w:rPr>
        <w:t>ивопоказаний к владению оружием и медицинского заключения об отсутствии в организме наркотических средств, психотропных веществ и их метаболитов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B36">
        <w:rPr>
          <w:rFonts w:ascii="Times New Roman" w:hAnsi="Times New Roman" w:cs="Times New Roman"/>
          <w:sz w:val="24"/>
          <w:szCs w:val="24"/>
        </w:rPr>
        <w:t>с 15</w:t>
      </w:r>
      <w:r w:rsidR="00BE7A36">
        <w:rPr>
          <w:rFonts w:ascii="Times New Roman" w:hAnsi="Times New Roman" w:cs="Times New Roman"/>
          <w:sz w:val="24"/>
          <w:szCs w:val="24"/>
        </w:rPr>
        <w:t>.</w:t>
      </w:r>
      <w:r w:rsidR="00297B36">
        <w:rPr>
          <w:rFonts w:ascii="Times New Roman" w:hAnsi="Times New Roman" w:cs="Times New Roman"/>
          <w:sz w:val="24"/>
          <w:szCs w:val="24"/>
        </w:rPr>
        <w:t>05</w:t>
      </w:r>
      <w:r w:rsidR="00FC26DD">
        <w:rPr>
          <w:rFonts w:ascii="Times New Roman" w:hAnsi="Times New Roman" w:cs="Times New Roman"/>
          <w:sz w:val="24"/>
          <w:szCs w:val="24"/>
        </w:rPr>
        <w:t>.202</w:t>
      </w:r>
      <w:r w:rsidR="00297B36">
        <w:rPr>
          <w:rFonts w:ascii="Times New Roman" w:hAnsi="Times New Roman" w:cs="Times New Roman"/>
          <w:sz w:val="24"/>
          <w:szCs w:val="24"/>
        </w:rPr>
        <w:t>4</w:t>
      </w:r>
      <w:r w:rsidR="00FC26D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D6D67" w:rsidRPr="003156C7" w:rsidRDefault="00DD6D67" w:rsidP="00F60D4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6C7">
        <w:rPr>
          <w:rFonts w:ascii="Times New Roman" w:hAnsi="Times New Roman" w:cs="Times New Roman"/>
          <w:sz w:val="24"/>
          <w:szCs w:val="24"/>
        </w:rPr>
        <w:t xml:space="preserve">Контроль над исполнением настоящего приказа </w:t>
      </w:r>
      <w:r w:rsidR="00FC26DD"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3156C7">
        <w:rPr>
          <w:rFonts w:ascii="Times New Roman" w:hAnsi="Times New Roman" w:cs="Times New Roman"/>
          <w:sz w:val="24"/>
          <w:szCs w:val="24"/>
        </w:rPr>
        <w:t>.</w:t>
      </w:r>
    </w:p>
    <w:p w:rsidR="00DD6D67" w:rsidRPr="003156C7" w:rsidRDefault="00DD6D67" w:rsidP="003156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56C7" w:rsidRPr="003156C7" w:rsidRDefault="00DD6D67" w:rsidP="003156C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56C7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</w:t>
      </w:r>
      <w:proofErr w:type="gramStart"/>
      <w:r w:rsidR="004F123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F1237">
        <w:rPr>
          <w:rFonts w:ascii="Times New Roman" w:hAnsi="Times New Roman" w:cs="Times New Roman"/>
          <w:sz w:val="24"/>
          <w:szCs w:val="24"/>
        </w:rPr>
        <w:t>/п</w:t>
      </w:r>
      <w:r w:rsidRPr="003156C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="00E71B79" w:rsidRPr="003156C7">
        <w:rPr>
          <w:rFonts w:ascii="Times New Roman" w:hAnsi="Times New Roman" w:cs="Times New Roman"/>
          <w:sz w:val="24"/>
          <w:szCs w:val="24"/>
        </w:rPr>
        <w:t>Т.Б.Гаврило</w:t>
      </w:r>
      <w:r w:rsidR="006B6C75">
        <w:rPr>
          <w:rFonts w:ascii="Times New Roman" w:hAnsi="Times New Roman" w:cs="Times New Roman"/>
          <w:sz w:val="24"/>
          <w:szCs w:val="24"/>
        </w:rPr>
        <w:t>ва</w:t>
      </w:r>
      <w:proofErr w:type="spellEnd"/>
    </w:p>
    <w:p w:rsidR="003156C7" w:rsidRPr="003156C7" w:rsidRDefault="003156C7" w:rsidP="000B6BAD">
      <w:pPr>
        <w:rPr>
          <w:rFonts w:ascii="Times New Roman" w:hAnsi="Times New Roman" w:cs="Times New Roman"/>
          <w:sz w:val="24"/>
          <w:szCs w:val="24"/>
        </w:rPr>
      </w:pPr>
    </w:p>
    <w:p w:rsidR="003156C7" w:rsidRPr="003156C7" w:rsidRDefault="003156C7" w:rsidP="000B6BAD">
      <w:pPr>
        <w:rPr>
          <w:rFonts w:ascii="Times New Roman" w:hAnsi="Times New Roman" w:cs="Times New Roman"/>
          <w:sz w:val="24"/>
          <w:szCs w:val="24"/>
        </w:rPr>
      </w:pPr>
    </w:p>
    <w:p w:rsidR="003156C7" w:rsidRPr="003156C7" w:rsidRDefault="003156C7" w:rsidP="000B6BAD">
      <w:pPr>
        <w:rPr>
          <w:rFonts w:ascii="Times New Roman" w:hAnsi="Times New Roman" w:cs="Times New Roman"/>
          <w:sz w:val="24"/>
          <w:szCs w:val="24"/>
        </w:rPr>
      </w:pPr>
    </w:p>
    <w:p w:rsidR="003156C7" w:rsidRDefault="003156C7" w:rsidP="000B6BAD">
      <w:pPr>
        <w:rPr>
          <w:rFonts w:ascii="Times New Roman" w:hAnsi="Times New Roman" w:cs="Times New Roman"/>
          <w:sz w:val="24"/>
          <w:szCs w:val="24"/>
        </w:rPr>
      </w:pPr>
    </w:p>
    <w:p w:rsidR="00D91732" w:rsidRDefault="00D91732" w:rsidP="000B6BAD">
      <w:pPr>
        <w:rPr>
          <w:rFonts w:ascii="Times New Roman" w:hAnsi="Times New Roman" w:cs="Times New Roman"/>
          <w:sz w:val="24"/>
          <w:szCs w:val="24"/>
        </w:rPr>
      </w:pPr>
    </w:p>
    <w:p w:rsidR="00D91732" w:rsidRDefault="00D91732" w:rsidP="000B6BAD">
      <w:pPr>
        <w:rPr>
          <w:rFonts w:ascii="Times New Roman" w:hAnsi="Times New Roman" w:cs="Times New Roman"/>
          <w:sz w:val="24"/>
          <w:szCs w:val="24"/>
        </w:rPr>
      </w:pPr>
    </w:p>
    <w:p w:rsidR="00D91732" w:rsidRDefault="00D91732" w:rsidP="000B6BAD">
      <w:pPr>
        <w:rPr>
          <w:rFonts w:ascii="Times New Roman" w:hAnsi="Times New Roman" w:cs="Times New Roman"/>
          <w:sz w:val="24"/>
          <w:szCs w:val="24"/>
        </w:rPr>
      </w:pPr>
    </w:p>
    <w:p w:rsidR="00D91732" w:rsidRDefault="00D91732" w:rsidP="000B6BAD">
      <w:pPr>
        <w:rPr>
          <w:rFonts w:ascii="Times New Roman" w:hAnsi="Times New Roman" w:cs="Times New Roman"/>
          <w:sz w:val="24"/>
          <w:szCs w:val="24"/>
        </w:rPr>
      </w:pPr>
    </w:p>
    <w:p w:rsidR="00D91732" w:rsidRDefault="00D91732" w:rsidP="000B6BAD">
      <w:pPr>
        <w:rPr>
          <w:rFonts w:ascii="Times New Roman" w:hAnsi="Times New Roman" w:cs="Times New Roman"/>
          <w:sz w:val="24"/>
          <w:szCs w:val="24"/>
        </w:rPr>
      </w:pPr>
    </w:p>
    <w:p w:rsidR="000E5846" w:rsidRDefault="006B794E" w:rsidP="00585174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lastRenderedPageBreak/>
        <w:t>Приложение №1</w:t>
      </w:r>
    </w:p>
    <w:p w:rsidR="00585174" w:rsidRPr="00585174" w:rsidRDefault="00585174" w:rsidP="00FC26DD">
      <w:pPr>
        <w:spacing w:after="0"/>
        <w:jc w:val="right"/>
        <w:rPr>
          <w:rFonts w:ascii="Times New Roman" w:hAnsi="Times New Roman" w:cs="Times New Roman"/>
        </w:rPr>
      </w:pPr>
      <w:r w:rsidRPr="00585174">
        <w:rPr>
          <w:rFonts w:ascii="Times New Roman" w:hAnsi="Times New Roman" w:cs="Times New Roman"/>
        </w:rPr>
        <w:t xml:space="preserve"> к приказу № </w:t>
      </w:r>
      <w:r w:rsidR="00297B36">
        <w:rPr>
          <w:rFonts w:ascii="Times New Roman" w:hAnsi="Times New Roman" w:cs="Times New Roman"/>
        </w:rPr>
        <w:t>48</w:t>
      </w:r>
      <w:r w:rsidR="0063251E">
        <w:rPr>
          <w:rFonts w:ascii="Times New Roman" w:hAnsi="Times New Roman" w:cs="Times New Roman"/>
        </w:rPr>
        <w:t>/п</w:t>
      </w:r>
      <w:r w:rsidR="00BA308B">
        <w:rPr>
          <w:rFonts w:ascii="Times New Roman" w:hAnsi="Times New Roman" w:cs="Times New Roman"/>
        </w:rPr>
        <w:t xml:space="preserve"> от </w:t>
      </w:r>
      <w:r w:rsidR="00297B36">
        <w:rPr>
          <w:rFonts w:ascii="Times New Roman" w:hAnsi="Times New Roman" w:cs="Times New Roman"/>
        </w:rPr>
        <w:t>15</w:t>
      </w:r>
      <w:r w:rsidR="00FC26DD">
        <w:rPr>
          <w:rFonts w:ascii="Times New Roman" w:hAnsi="Times New Roman" w:cs="Times New Roman"/>
        </w:rPr>
        <w:t>.</w:t>
      </w:r>
      <w:r w:rsidR="00297B36">
        <w:rPr>
          <w:rFonts w:ascii="Times New Roman" w:hAnsi="Times New Roman" w:cs="Times New Roman"/>
        </w:rPr>
        <w:t>05</w:t>
      </w:r>
      <w:r w:rsidR="00FC26DD">
        <w:rPr>
          <w:rFonts w:ascii="Times New Roman" w:hAnsi="Times New Roman" w:cs="Times New Roman"/>
        </w:rPr>
        <w:t>.202</w:t>
      </w:r>
      <w:r w:rsidR="00297B36">
        <w:rPr>
          <w:rFonts w:ascii="Times New Roman" w:hAnsi="Times New Roman" w:cs="Times New Roman"/>
        </w:rPr>
        <w:t>4</w:t>
      </w:r>
      <w:r w:rsidR="00BA308B">
        <w:rPr>
          <w:rFonts w:ascii="Times New Roman" w:hAnsi="Times New Roman" w:cs="Times New Roman"/>
        </w:rPr>
        <w:t xml:space="preserve"> </w:t>
      </w:r>
      <w:r w:rsidRPr="00585174">
        <w:rPr>
          <w:rFonts w:ascii="Times New Roman" w:hAnsi="Times New Roman" w:cs="Times New Roman"/>
        </w:rPr>
        <w:t>г.</w:t>
      </w:r>
    </w:p>
    <w:p w:rsidR="00585174" w:rsidRPr="00585174" w:rsidRDefault="00585174" w:rsidP="00FC26DD">
      <w:pPr>
        <w:spacing w:after="0"/>
        <w:jc w:val="right"/>
        <w:rPr>
          <w:rFonts w:ascii="Times New Roman" w:hAnsi="Times New Roman" w:cs="Times New Roman"/>
        </w:rPr>
      </w:pPr>
      <w:r w:rsidRPr="00585174">
        <w:rPr>
          <w:rFonts w:ascii="Times New Roman" w:hAnsi="Times New Roman" w:cs="Times New Roman"/>
        </w:rPr>
        <w:t xml:space="preserve">                                                                                    Утверждаю:</w:t>
      </w:r>
    </w:p>
    <w:p w:rsidR="00585174" w:rsidRPr="00585174" w:rsidRDefault="00585174" w:rsidP="00FC26DD">
      <w:pPr>
        <w:spacing w:after="0"/>
        <w:jc w:val="right"/>
        <w:rPr>
          <w:rFonts w:ascii="Times New Roman" w:hAnsi="Times New Roman" w:cs="Times New Roman"/>
        </w:rPr>
      </w:pPr>
      <w:r w:rsidRPr="00585174">
        <w:rPr>
          <w:rFonts w:ascii="Times New Roman" w:hAnsi="Times New Roman" w:cs="Times New Roman"/>
        </w:rPr>
        <w:t xml:space="preserve">                                                                                     Главный врач КГБУЗ «ВРБ №2»</w:t>
      </w:r>
    </w:p>
    <w:p w:rsidR="00585174" w:rsidRPr="00585174" w:rsidRDefault="00585174" w:rsidP="00FC26DD">
      <w:pPr>
        <w:spacing w:after="0"/>
        <w:jc w:val="right"/>
        <w:rPr>
          <w:rFonts w:ascii="Times New Roman" w:hAnsi="Times New Roman" w:cs="Times New Roman"/>
        </w:rPr>
      </w:pPr>
      <w:r w:rsidRPr="00585174">
        <w:rPr>
          <w:rFonts w:ascii="Times New Roman" w:hAnsi="Times New Roman" w:cs="Times New Roman"/>
        </w:rPr>
        <w:t xml:space="preserve">                                                                                     _</w:t>
      </w:r>
      <w:r w:rsidR="00A675AB">
        <w:rPr>
          <w:rFonts w:ascii="Times New Roman" w:hAnsi="Times New Roman" w:cs="Times New Roman"/>
        </w:rPr>
        <w:t>______</w:t>
      </w:r>
      <w:r w:rsidRPr="00585174">
        <w:rPr>
          <w:rFonts w:ascii="Times New Roman" w:hAnsi="Times New Roman" w:cs="Times New Roman"/>
        </w:rPr>
        <w:t xml:space="preserve">________ </w:t>
      </w:r>
      <w:proofErr w:type="spellStart"/>
      <w:r w:rsidRPr="00585174">
        <w:rPr>
          <w:rFonts w:ascii="Times New Roman" w:hAnsi="Times New Roman" w:cs="Times New Roman"/>
        </w:rPr>
        <w:t>Т.Б.Гаврилова</w:t>
      </w:r>
      <w:proofErr w:type="spellEnd"/>
    </w:p>
    <w:p w:rsidR="004B499C" w:rsidRDefault="004B499C" w:rsidP="00585174">
      <w:pPr>
        <w:rPr>
          <w:rFonts w:ascii="Times New Roman" w:hAnsi="Times New Roman" w:cs="Times New Roman"/>
          <w:sz w:val="24"/>
          <w:szCs w:val="24"/>
        </w:rPr>
      </w:pPr>
    </w:p>
    <w:p w:rsidR="004B499C" w:rsidRDefault="004B499C" w:rsidP="004B49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75AB" w:rsidRDefault="004B499C" w:rsidP="00A675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99C">
        <w:rPr>
          <w:rFonts w:ascii="Times New Roman" w:hAnsi="Times New Roman" w:cs="Times New Roman"/>
          <w:b/>
          <w:sz w:val="24"/>
          <w:szCs w:val="24"/>
        </w:rPr>
        <w:t>Р</w:t>
      </w:r>
      <w:r w:rsidR="00FC26DD" w:rsidRPr="004B499C">
        <w:rPr>
          <w:rFonts w:ascii="Times New Roman" w:hAnsi="Times New Roman" w:cs="Times New Roman"/>
          <w:b/>
          <w:sz w:val="24"/>
          <w:szCs w:val="24"/>
        </w:rPr>
        <w:t>асчет стоимости на проведение медицинского освидетельствования на наличие медицинских противопоказаний к владению оружием и медицинского заключения об отсутствии в организме наркотических средств, психотропных веществ и их метаболитов</w:t>
      </w:r>
      <w:r w:rsidR="00A675AB">
        <w:rPr>
          <w:rFonts w:ascii="Times New Roman" w:hAnsi="Times New Roman" w:cs="Times New Roman"/>
          <w:b/>
          <w:sz w:val="24"/>
          <w:szCs w:val="24"/>
        </w:rPr>
        <w:t xml:space="preserve"> в соответствии с приказом Минздрава России от 26.11.2021 №1104н </w:t>
      </w:r>
    </w:p>
    <w:p w:rsidR="005B3DFF" w:rsidRDefault="00A675AB" w:rsidP="00A675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КГБУЗ «Ванаварская районная больница №2» с </w:t>
      </w:r>
      <w:r w:rsidR="00297B36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297B36">
        <w:rPr>
          <w:rFonts w:ascii="Times New Roman" w:hAnsi="Times New Roman" w:cs="Times New Roman"/>
          <w:b/>
          <w:sz w:val="24"/>
          <w:szCs w:val="24"/>
        </w:rPr>
        <w:t>05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297B36">
        <w:rPr>
          <w:rFonts w:ascii="Times New Roman" w:hAnsi="Times New Roman" w:cs="Times New Roman"/>
          <w:b/>
          <w:sz w:val="24"/>
          <w:szCs w:val="24"/>
        </w:rPr>
        <w:t xml:space="preserve">4 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297B36" w:rsidRDefault="00297B36" w:rsidP="00A675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5AB" w:rsidRPr="004B499C" w:rsidRDefault="00A675AB" w:rsidP="00A675AB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71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180"/>
        <w:gridCol w:w="2020"/>
      </w:tblGrid>
      <w:tr w:rsidR="00297B36" w:rsidRPr="00297B36" w:rsidTr="00297B36">
        <w:trPr>
          <w:trHeight w:val="444"/>
        </w:trPr>
        <w:tc>
          <w:tcPr>
            <w:tcW w:w="960" w:type="dxa"/>
            <w:shd w:val="clear" w:color="auto" w:fill="auto"/>
            <w:hideMark/>
          </w:tcPr>
          <w:p w:rsidR="00297B36" w:rsidRPr="00297B36" w:rsidRDefault="00297B36" w:rsidP="00297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4180" w:type="dxa"/>
            <w:shd w:val="clear" w:color="auto" w:fill="auto"/>
            <w:hideMark/>
          </w:tcPr>
          <w:p w:rsidR="00297B36" w:rsidRPr="00297B36" w:rsidRDefault="00297B36" w:rsidP="00297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Набор врачей и исследований </w:t>
            </w:r>
          </w:p>
        </w:tc>
        <w:tc>
          <w:tcPr>
            <w:tcW w:w="2020" w:type="dxa"/>
            <w:shd w:val="clear" w:color="auto" w:fill="auto"/>
            <w:hideMark/>
          </w:tcPr>
          <w:p w:rsidR="00297B36" w:rsidRPr="00297B36" w:rsidRDefault="00297B36" w:rsidP="00297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Стоимость, руб.</w:t>
            </w:r>
          </w:p>
        </w:tc>
      </w:tr>
      <w:tr w:rsidR="00297B36" w:rsidRPr="00297B36" w:rsidTr="00297B36">
        <w:trPr>
          <w:trHeight w:val="1260"/>
        </w:trPr>
        <w:tc>
          <w:tcPr>
            <w:tcW w:w="960" w:type="dxa"/>
            <w:shd w:val="clear" w:color="auto" w:fill="auto"/>
            <w:noWrap/>
            <w:hideMark/>
          </w:tcPr>
          <w:p w:rsidR="00297B36" w:rsidRPr="00297B36" w:rsidRDefault="00297B36" w:rsidP="00297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80" w:type="dxa"/>
            <w:shd w:val="clear" w:color="auto" w:fill="auto"/>
            <w:hideMark/>
          </w:tcPr>
          <w:p w:rsidR="00297B36" w:rsidRPr="00297B36" w:rsidRDefault="00297B36" w:rsidP="00297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Комплексное психиатрическое освидетельствование на наличие медицинских противопоказаний к владению оружием</w:t>
            </w:r>
          </w:p>
        </w:tc>
        <w:tc>
          <w:tcPr>
            <w:tcW w:w="2020" w:type="dxa"/>
            <w:shd w:val="clear" w:color="000000" w:fill="FFFFFF"/>
            <w:noWrap/>
            <w:hideMark/>
          </w:tcPr>
          <w:p w:rsidR="00297B36" w:rsidRPr="00297B36" w:rsidRDefault="00297B36" w:rsidP="00297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1950</w:t>
            </w:r>
          </w:p>
        </w:tc>
      </w:tr>
      <w:tr w:rsidR="00297B36" w:rsidRPr="00297B36" w:rsidTr="00297B36">
        <w:trPr>
          <w:trHeight w:val="636"/>
        </w:trPr>
        <w:tc>
          <w:tcPr>
            <w:tcW w:w="960" w:type="dxa"/>
            <w:shd w:val="clear" w:color="auto" w:fill="auto"/>
            <w:noWrap/>
            <w:hideMark/>
          </w:tcPr>
          <w:p w:rsidR="00297B36" w:rsidRPr="00297B36" w:rsidRDefault="00297B36" w:rsidP="00297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80" w:type="dxa"/>
            <w:shd w:val="clear" w:color="auto" w:fill="auto"/>
            <w:hideMark/>
          </w:tcPr>
          <w:p w:rsidR="00297B36" w:rsidRPr="00297B36" w:rsidRDefault="00297B36" w:rsidP="00297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Профилактический прием  врача  психиатра-нарколога</w:t>
            </w:r>
          </w:p>
        </w:tc>
        <w:tc>
          <w:tcPr>
            <w:tcW w:w="2020" w:type="dxa"/>
            <w:shd w:val="clear" w:color="000000" w:fill="FFFFFF"/>
            <w:noWrap/>
            <w:hideMark/>
          </w:tcPr>
          <w:p w:rsidR="00297B36" w:rsidRPr="00297B36" w:rsidRDefault="00297B36" w:rsidP="00297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</w:tr>
      <w:tr w:rsidR="00297B36" w:rsidRPr="00297B36" w:rsidTr="00297B36">
        <w:trPr>
          <w:trHeight w:val="1260"/>
        </w:trPr>
        <w:tc>
          <w:tcPr>
            <w:tcW w:w="960" w:type="dxa"/>
            <w:shd w:val="clear" w:color="auto" w:fill="auto"/>
            <w:noWrap/>
            <w:hideMark/>
          </w:tcPr>
          <w:p w:rsidR="00297B36" w:rsidRPr="00297B36" w:rsidRDefault="00297B36" w:rsidP="00297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80" w:type="dxa"/>
            <w:shd w:val="clear" w:color="auto" w:fill="auto"/>
            <w:hideMark/>
          </w:tcPr>
          <w:p w:rsidR="00297B36" w:rsidRPr="00297B36" w:rsidRDefault="00297B36" w:rsidP="00297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Химико-токсикологические исследования мочи на наличие наркотических средств, психотропных веществ и их метаболитов</w:t>
            </w:r>
          </w:p>
        </w:tc>
        <w:tc>
          <w:tcPr>
            <w:tcW w:w="2020" w:type="dxa"/>
            <w:shd w:val="clear" w:color="000000" w:fill="FFFFFF"/>
            <w:noWrap/>
            <w:hideMark/>
          </w:tcPr>
          <w:p w:rsidR="00297B36" w:rsidRPr="00297B36" w:rsidRDefault="00297B36" w:rsidP="00297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1805</w:t>
            </w:r>
          </w:p>
        </w:tc>
      </w:tr>
      <w:tr w:rsidR="00297B36" w:rsidRPr="00297B36" w:rsidTr="00297B36">
        <w:trPr>
          <w:trHeight w:val="636"/>
        </w:trPr>
        <w:tc>
          <w:tcPr>
            <w:tcW w:w="960" w:type="dxa"/>
            <w:shd w:val="clear" w:color="auto" w:fill="auto"/>
            <w:noWrap/>
            <w:hideMark/>
          </w:tcPr>
          <w:p w:rsidR="00297B36" w:rsidRPr="00297B36" w:rsidRDefault="00297B36" w:rsidP="00297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80" w:type="dxa"/>
            <w:shd w:val="clear" w:color="auto" w:fill="auto"/>
            <w:hideMark/>
          </w:tcPr>
          <w:p w:rsidR="00297B36" w:rsidRPr="00297B36" w:rsidRDefault="00297B36" w:rsidP="00297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Профилактический прием  врача-офтальмолога</w:t>
            </w:r>
          </w:p>
        </w:tc>
        <w:tc>
          <w:tcPr>
            <w:tcW w:w="2020" w:type="dxa"/>
            <w:shd w:val="clear" w:color="000000" w:fill="FFFFFF"/>
            <w:noWrap/>
            <w:hideMark/>
          </w:tcPr>
          <w:p w:rsidR="00297B36" w:rsidRPr="00297B36" w:rsidRDefault="00297B36" w:rsidP="00297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</w:tr>
      <w:tr w:rsidR="00297B36" w:rsidRPr="00297B36" w:rsidTr="00297B36">
        <w:trPr>
          <w:trHeight w:val="636"/>
        </w:trPr>
        <w:tc>
          <w:tcPr>
            <w:tcW w:w="960" w:type="dxa"/>
            <w:shd w:val="clear" w:color="auto" w:fill="auto"/>
            <w:noWrap/>
            <w:hideMark/>
          </w:tcPr>
          <w:p w:rsidR="00297B36" w:rsidRPr="00297B36" w:rsidRDefault="00297B36" w:rsidP="00297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:rsidR="00297B36" w:rsidRPr="00297B36" w:rsidRDefault="00297B36" w:rsidP="00297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97B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Определение активности </w:t>
            </w:r>
            <w:proofErr w:type="spellStart"/>
            <w:r w:rsidRPr="00297B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аспартатаминотрансферазы</w:t>
            </w:r>
            <w:proofErr w:type="spellEnd"/>
            <w:r w:rsidRPr="00297B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в крови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297B36" w:rsidRPr="00297B36" w:rsidRDefault="00297B36" w:rsidP="00297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</w:tr>
      <w:tr w:rsidR="00297B36" w:rsidRPr="00297B36" w:rsidTr="00297B36">
        <w:trPr>
          <w:trHeight w:val="636"/>
        </w:trPr>
        <w:tc>
          <w:tcPr>
            <w:tcW w:w="960" w:type="dxa"/>
            <w:shd w:val="clear" w:color="auto" w:fill="auto"/>
            <w:noWrap/>
            <w:hideMark/>
          </w:tcPr>
          <w:p w:rsidR="00297B36" w:rsidRPr="00297B36" w:rsidRDefault="00297B36" w:rsidP="00297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:rsidR="00297B36" w:rsidRPr="00297B36" w:rsidRDefault="00297B36" w:rsidP="00297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97B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Определение активности </w:t>
            </w:r>
            <w:proofErr w:type="spellStart"/>
            <w:r w:rsidRPr="00297B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аланинаминотранферазы</w:t>
            </w:r>
            <w:proofErr w:type="spellEnd"/>
            <w:r w:rsidRPr="00297B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в крови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297B36" w:rsidRPr="00297B36" w:rsidRDefault="00297B36" w:rsidP="00297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</w:tr>
      <w:tr w:rsidR="00297B36" w:rsidRPr="00297B36" w:rsidTr="00297B36">
        <w:trPr>
          <w:trHeight w:val="636"/>
        </w:trPr>
        <w:tc>
          <w:tcPr>
            <w:tcW w:w="960" w:type="dxa"/>
            <w:shd w:val="clear" w:color="auto" w:fill="auto"/>
            <w:noWrap/>
            <w:hideMark/>
          </w:tcPr>
          <w:p w:rsidR="00297B36" w:rsidRPr="00297B36" w:rsidRDefault="00297B36" w:rsidP="00297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:rsidR="00297B36" w:rsidRPr="00297B36" w:rsidRDefault="00297B36" w:rsidP="00297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97B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Количественное определение </w:t>
            </w:r>
            <w:proofErr w:type="spellStart"/>
            <w:r w:rsidRPr="00297B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этилглюкуронида</w:t>
            </w:r>
            <w:proofErr w:type="spellEnd"/>
            <w:r w:rsidRPr="00297B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в моче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297B36" w:rsidRPr="00297B36" w:rsidRDefault="00297B36" w:rsidP="00297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</w:tr>
      <w:tr w:rsidR="00297B36" w:rsidRPr="00297B36" w:rsidTr="00297B36">
        <w:trPr>
          <w:trHeight w:val="324"/>
        </w:trPr>
        <w:tc>
          <w:tcPr>
            <w:tcW w:w="960" w:type="dxa"/>
            <w:shd w:val="clear" w:color="auto" w:fill="auto"/>
            <w:noWrap/>
            <w:hideMark/>
          </w:tcPr>
          <w:p w:rsidR="00297B36" w:rsidRPr="00297B36" w:rsidRDefault="00297B36" w:rsidP="00297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80" w:type="dxa"/>
            <w:shd w:val="clear" w:color="auto" w:fill="auto"/>
            <w:hideMark/>
          </w:tcPr>
          <w:p w:rsidR="00297B36" w:rsidRPr="00297B36" w:rsidRDefault="00297B36" w:rsidP="00297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297B36" w:rsidRPr="00297B36" w:rsidRDefault="00297B36" w:rsidP="00297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4945</w:t>
            </w:r>
          </w:p>
        </w:tc>
      </w:tr>
    </w:tbl>
    <w:p w:rsidR="00E31CEA" w:rsidRPr="00585174" w:rsidRDefault="00E31CEA" w:rsidP="00585174">
      <w:pPr>
        <w:rPr>
          <w:rFonts w:ascii="Times New Roman" w:hAnsi="Times New Roman" w:cs="Times New Roman"/>
        </w:rPr>
      </w:pPr>
    </w:p>
    <w:p w:rsidR="0054067F" w:rsidRDefault="0054067F" w:rsidP="00585174">
      <w:pPr>
        <w:rPr>
          <w:rFonts w:ascii="Times New Roman" w:hAnsi="Times New Roman" w:cs="Times New Roman"/>
        </w:rPr>
      </w:pPr>
    </w:p>
    <w:p w:rsidR="0054067F" w:rsidRPr="00585174" w:rsidRDefault="0054067F" w:rsidP="00585174">
      <w:pPr>
        <w:rPr>
          <w:rFonts w:ascii="Times New Roman" w:hAnsi="Times New Roman" w:cs="Times New Roman"/>
        </w:rPr>
      </w:pPr>
    </w:p>
    <w:p w:rsidR="00D91732" w:rsidRDefault="00D91732" w:rsidP="000B6BAD">
      <w:pPr>
        <w:rPr>
          <w:rFonts w:ascii="Times New Roman" w:hAnsi="Times New Roman" w:cs="Times New Roman"/>
          <w:sz w:val="24"/>
          <w:szCs w:val="24"/>
        </w:rPr>
      </w:pPr>
    </w:p>
    <w:sectPr w:rsidR="00D91732" w:rsidSect="00CB4DFB">
      <w:pgSz w:w="11909" w:h="16834"/>
      <w:pgMar w:top="993" w:right="710" w:bottom="1135" w:left="184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002DF"/>
    <w:multiLevelType w:val="hybridMultilevel"/>
    <w:tmpl w:val="99C8172E"/>
    <w:lvl w:ilvl="0" w:tplc="36E2CA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8181494"/>
    <w:multiLevelType w:val="hybridMultilevel"/>
    <w:tmpl w:val="8B1403A6"/>
    <w:lvl w:ilvl="0" w:tplc="974A6B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FD"/>
    <w:rsid w:val="000B6BAD"/>
    <w:rsid w:val="000E5846"/>
    <w:rsid w:val="00156C36"/>
    <w:rsid w:val="00167D29"/>
    <w:rsid w:val="001707DA"/>
    <w:rsid w:val="001E7B7F"/>
    <w:rsid w:val="001F3A1E"/>
    <w:rsid w:val="0021361F"/>
    <w:rsid w:val="00243B14"/>
    <w:rsid w:val="00252C83"/>
    <w:rsid w:val="00297B36"/>
    <w:rsid w:val="002A71F9"/>
    <w:rsid w:val="002A73D3"/>
    <w:rsid w:val="002C5DE5"/>
    <w:rsid w:val="002F331C"/>
    <w:rsid w:val="003156C7"/>
    <w:rsid w:val="00386874"/>
    <w:rsid w:val="00411CB6"/>
    <w:rsid w:val="0042028C"/>
    <w:rsid w:val="0044215E"/>
    <w:rsid w:val="004B499C"/>
    <w:rsid w:val="004F1237"/>
    <w:rsid w:val="005052EA"/>
    <w:rsid w:val="00536CB8"/>
    <w:rsid w:val="0054067F"/>
    <w:rsid w:val="00585174"/>
    <w:rsid w:val="005B3DFF"/>
    <w:rsid w:val="005B5EED"/>
    <w:rsid w:val="005D259A"/>
    <w:rsid w:val="005E1B60"/>
    <w:rsid w:val="005E7E14"/>
    <w:rsid w:val="00600A60"/>
    <w:rsid w:val="0063251E"/>
    <w:rsid w:val="006B6C75"/>
    <w:rsid w:val="006B794E"/>
    <w:rsid w:val="006F377F"/>
    <w:rsid w:val="0074626F"/>
    <w:rsid w:val="007F5AF5"/>
    <w:rsid w:val="00811958"/>
    <w:rsid w:val="00820EDB"/>
    <w:rsid w:val="00840B50"/>
    <w:rsid w:val="008B6745"/>
    <w:rsid w:val="009000B0"/>
    <w:rsid w:val="009129FF"/>
    <w:rsid w:val="00947B01"/>
    <w:rsid w:val="00A1466F"/>
    <w:rsid w:val="00A675AB"/>
    <w:rsid w:val="00AA1A62"/>
    <w:rsid w:val="00AA7481"/>
    <w:rsid w:val="00AC578F"/>
    <w:rsid w:val="00B136E5"/>
    <w:rsid w:val="00B17EF9"/>
    <w:rsid w:val="00B53169"/>
    <w:rsid w:val="00B86B0D"/>
    <w:rsid w:val="00BA308B"/>
    <w:rsid w:val="00BD6475"/>
    <w:rsid w:val="00BE7A36"/>
    <w:rsid w:val="00C4417E"/>
    <w:rsid w:val="00C74349"/>
    <w:rsid w:val="00CB4DFB"/>
    <w:rsid w:val="00CC4074"/>
    <w:rsid w:val="00CE5355"/>
    <w:rsid w:val="00D16207"/>
    <w:rsid w:val="00D60F30"/>
    <w:rsid w:val="00D640EC"/>
    <w:rsid w:val="00D70493"/>
    <w:rsid w:val="00D91732"/>
    <w:rsid w:val="00DD6D67"/>
    <w:rsid w:val="00E31CEA"/>
    <w:rsid w:val="00E71B79"/>
    <w:rsid w:val="00EC1AC2"/>
    <w:rsid w:val="00F36073"/>
    <w:rsid w:val="00F60D4E"/>
    <w:rsid w:val="00F76400"/>
    <w:rsid w:val="00FA0C87"/>
    <w:rsid w:val="00FB06FD"/>
    <w:rsid w:val="00FC26DD"/>
    <w:rsid w:val="00FC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6F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156C7"/>
    <w:pPr>
      <w:ind w:left="720"/>
      <w:contextualSpacing/>
    </w:pPr>
  </w:style>
  <w:style w:type="table" w:styleId="a5">
    <w:name w:val="Table Grid"/>
    <w:basedOn w:val="a1"/>
    <w:uiPriority w:val="59"/>
    <w:rsid w:val="005851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6F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156C7"/>
    <w:pPr>
      <w:ind w:left="720"/>
      <w:contextualSpacing/>
    </w:pPr>
  </w:style>
  <w:style w:type="table" w:styleId="a5">
    <w:name w:val="Table Grid"/>
    <w:basedOn w:val="a1"/>
    <w:uiPriority w:val="59"/>
    <w:rsid w:val="005851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GavrilovaTB</cp:lastModifiedBy>
  <cp:revision>3</cp:revision>
  <cp:lastPrinted>2017-05-15T07:16:00Z</cp:lastPrinted>
  <dcterms:created xsi:type="dcterms:W3CDTF">2024-05-20T10:13:00Z</dcterms:created>
  <dcterms:modified xsi:type="dcterms:W3CDTF">2025-02-10T08:12:00Z</dcterms:modified>
</cp:coreProperties>
</file>