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21E" w:rsidRPr="0065721E" w:rsidRDefault="0065721E" w:rsidP="0065721E">
      <w:pPr>
        <w:shd w:val="clear" w:color="auto" w:fill="FFFFFF"/>
        <w:spacing w:after="0" w:line="240" w:lineRule="auto"/>
        <w:jc w:val="both"/>
        <w:outlineLvl w:val="2"/>
        <w:rPr>
          <w:rFonts w:ascii="Times New Roman" w:eastAsia="Times New Roman" w:hAnsi="Times New Roman" w:cs="Times New Roman"/>
          <w:color w:val="1C2026"/>
          <w:sz w:val="28"/>
          <w:szCs w:val="28"/>
          <w:lang w:eastAsia="ru-RU"/>
        </w:rPr>
      </w:pPr>
      <w:bookmarkStart w:id="0" w:name="_GoBack"/>
      <w:r w:rsidRPr="0065721E">
        <w:rPr>
          <w:rFonts w:ascii="Times New Roman" w:eastAsia="Times New Roman" w:hAnsi="Times New Roman" w:cs="Times New Roman"/>
          <w:b/>
          <w:bCs/>
          <w:color w:val="1C2026"/>
          <w:sz w:val="28"/>
          <w:szCs w:val="28"/>
          <w:lang w:eastAsia="ru-RU"/>
        </w:rPr>
        <w:t>Информационная безопасность детей</w:t>
      </w:r>
    </w:p>
    <w:p w:rsidR="0065721E" w:rsidRPr="0065721E" w:rsidRDefault="0065721E" w:rsidP="0065721E">
      <w:pPr>
        <w:shd w:val="clear" w:color="auto" w:fill="FFFFFF"/>
        <w:spacing w:after="0" w:line="240" w:lineRule="auto"/>
        <w:jc w:val="both"/>
        <w:rPr>
          <w:rFonts w:ascii="Times New Roman" w:eastAsia="Times New Roman" w:hAnsi="Times New Roman" w:cs="Times New Roman"/>
          <w:color w:val="1C2026"/>
          <w:sz w:val="28"/>
          <w:szCs w:val="28"/>
          <w:lang w:eastAsia="ru-RU"/>
        </w:rPr>
      </w:pPr>
      <w:r w:rsidRPr="0065721E">
        <w:rPr>
          <w:rFonts w:ascii="Times New Roman" w:eastAsia="Times New Roman" w:hAnsi="Times New Roman" w:cs="Times New Roman"/>
          <w:color w:val="1C2026"/>
          <w:sz w:val="28"/>
          <w:szCs w:val="28"/>
          <w:lang w:eastAsia="ru-RU"/>
        </w:rPr>
        <w:t>Практические навыки безопасной жизни дети осваивают в период своего формирования по-разному. Далеко не сразу правильно выполняются советы родителей типа «не ходи», «не разговаривай», «не бери» и т. д. Роль частицы «не» в понятийном аппарате формируется не сразу. Часто следует обратное действие: «не открывай, заменяется значением – открывай» и т.д.</w:t>
      </w:r>
    </w:p>
    <w:p w:rsidR="0065721E" w:rsidRPr="0065721E" w:rsidRDefault="0065721E" w:rsidP="0065721E">
      <w:pPr>
        <w:shd w:val="clear" w:color="auto" w:fill="FFFFFF"/>
        <w:spacing w:after="0" w:line="240" w:lineRule="auto"/>
        <w:jc w:val="both"/>
        <w:rPr>
          <w:rFonts w:ascii="Times New Roman" w:eastAsia="Times New Roman" w:hAnsi="Times New Roman" w:cs="Times New Roman"/>
          <w:color w:val="1C2026"/>
          <w:sz w:val="28"/>
          <w:szCs w:val="28"/>
          <w:lang w:eastAsia="ru-RU"/>
        </w:rPr>
      </w:pPr>
      <w:r w:rsidRPr="0065721E">
        <w:rPr>
          <w:rFonts w:ascii="Times New Roman" w:eastAsia="Times New Roman" w:hAnsi="Times New Roman" w:cs="Times New Roman"/>
          <w:b/>
          <w:bCs/>
          <w:color w:val="1C2026"/>
          <w:sz w:val="28"/>
          <w:szCs w:val="28"/>
          <w:lang w:eastAsia="ru-RU"/>
        </w:rPr>
        <w:t>Правила информационной безопасности можно объединить по следующим направлениям:</w:t>
      </w:r>
    </w:p>
    <w:p w:rsidR="0065721E" w:rsidRPr="0065721E" w:rsidRDefault="0065721E" w:rsidP="0065721E">
      <w:pPr>
        <w:shd w:val="clear" w:color="auto" w:fill="FFFFFF"/>
        <w:spacing w:after="0" w:line="240" w:lineRule="auto"/>
        <w:jc w:val="both"/>
        <w:rPr>
          <w:rFonts w:ascii="Times New Roman" w:eastAsia="Times New Roman" w:hAnsi="Times New Roman" w:cs="Times New Roman"/>
          <w:color w:val="1C2026"/>
          <w:sz w:val="28"/>
          <w:szCs w:val="28"/>
          <w:lang w:eastAsia="ru-RU"/>
        </w:rPr>
      </w:pPr>
      <w:r w:rsidRPr="0065721E">
        <w:rPr>
          <w:rFonts w:ascii="Times New Roman" w:eastAsia="Times New Roman" w:hAnsi="Times New Roman" w:cs="Times New Roman"/>
          <w:color w:val="1C2026"/>
          <w:sz w:val="28"/>
          <w:szCs w:val="28"/>
          <w:lang w:eastAsia="ru-RU"/>
        </w:rPr>
        <w:t>1. Знание полных сведений о друзьях ребёнка, их местах проживания, адреса родителей (при этом не надо бояться оставлять свои координаты). Места для игр в собственном и соседнем дворе.</w:t>
      </w:r>
    </w:p>
    <w:p w:rsidR="0065721E" w:rsidRPr="0065721E" w:rsidRDefault="0065721E" w:rsidP="0065721E">
      <w:pPr>
        <w:shd w:val="clear" w:color="auto" w:fill="FFFFFF"/>
        <w:spacing w:after="0" w:line="240" w:lineRule="auto"/>
        <w:jc w:val="both"/>
        <w:rPr>
          <w:rFonts w:ascii="Times New Roman" w:eastAsia="Times New Roman" w:hAnsi="Times New Roman" w:cs="Times New Roman"/>
          <w:color w:val="1C2026"/>
          <w:sz w:val="28"/>
          <w:szCs w:val="28"/>
          <w:lang w:eastAsia="ru-RU"/>
        </w:rPr>
      </w:pPr>
      <w:r w:rsidRPr="0065721E">
        <w:rPr>
          <w:rFonts w:ascii="Times New Roman" w:eastAsia="Times New Roman" w:hAnsi="Times New Roman" w:cs="Times New Roman"/>
          <w:color w:val="1C2026"/>
          <w:sz w:val="28"/>
          <w:szCs w:val="28"/>
          <w:lang w:eastAsia="ru-RU"/>
        </w:rPr>
        <w:t>2. Объяснение опасных для жизни ситуаций, находящихся в зоне игр. Например, правила поведения на открытом водоеме, правильным мероприятиям на воде. Для этого первые навыки надо объяснять во время купания в ванне (нырять, задерживать дыхание, не закрывать глаза под водой). Главное, преодолеть первый испуг, когда дети «теряют дно» под ногами. Рассказать об опасностях замерзших водоёмов, хождениях по тонкому льду.</w:t>
      </w:r>
    </w:p>
    <w:p w:rsidR="0065721E" w:rsidRPr="0065721E" w:rsidRDefault="0065721E" w:rsidP="0065721E">
      <w:pPr>
        <w:shd w:val="clear" w:color="auto" w:fill="FFFFFF"/>
        <w:spacing w:after="0" w:line="240" w:lineRule="auto"/>
        <w:jc w:val="both"/>
        <w:rPr>
          <w:rFonts w:ascii="Times New Roman" w:eastAsia="Times New Roman" w:hAnsi="Times New Roman" w:cs="Times New Roman"/>
          <w:color w:val="1C2026"/>
          <w:sz w:val="28"/>
          <w:szCs w:val="28"/>
          <w:lang w:eastAsia="ru-RU"/>
        </w:rPr>
      </w:pPr>
      <w:r w:rsidRPr="0065721E">
        <w:rPr>
          <w:rFonts w:ascii="Times New Roman" w:eastAsia="Times New Roman" w:hAnsi="Times New Roman" w:cs="Times New Roman"/>
          <w:color w:val="1C2026"/>
          <w:sz w:val="28"/>
          <w:szCs w:val="28"/>
          <w:lang w:eastAsia="ru-RU"/>
        </w:rPr>
        <w:t>3.Обучение правилам дорожного движения для пешеходов. При этом важно помнить, что детям свойственно подражание и если родители сами нарушают требования прохода на зеленый свет или по зебре, то и дети обязательно попробуют сделать так же. Результат может оказаться тяжелым. Оптимальный маршрут надо освоить вместе, много раз, выполняя все требования, несмотря на поведение рядом идущих.</w:t>
      </w:r>
    </w:p>
    <w:p w:rsidR="0065721E" w:rsidRPr="0065721E" w:rsidRDefault="0065721E" w:rsidP="0065721E">
      <w:pPr>
        <w:shd w:val="clear" w:color="auto" w:fill="FFFFFF"/>
        <w:spacing w:after="0" w:line="240" w:lineRule="auto"/>
        <w:jc w:val="both"/>
        <w:rPr>
          <w:rFonts w:ascii="Times New Roman" w:eastAsia="Times New Roman" w:hAnsi="Times New Roman" w:cs="Times New Roman"/>
          <w:color w:val="1C2026"/>
          <w:sz w:val="28"/>
          <w:szCs w:val="28"/>
          <w:lang w:eastAsia="ru-RU"/>
        </w:rPr>
      </w:pPr>
      <w:r w:rsidRPr="0065721E">
        <w:rPr>
          <w:rFonts w:ascii="Times New Roman" w:eastAsia="Times New Roman" w:hAnsi="Times New Roman" w:cs="Times New Roman"/>
          <w:color w:val="1C2026"/>
          <w:sz w:val="28"/>
          <w:szCs w:val="28"/>
          <w:lang w:eastAsia="ru-RU"/>
        </w:rPr>
        <w:t>Необходимо учитывать, что маленький ребенок не всегда слышит предупреждающие сигналы автомобиля. Он фиксирует внимание одновременно на нескольких объектах. Эмоции, темперамент ребенка могут быть вызваны удивлением новой модели машины или любого другого предмета. Радость, любопытство отвлекает его от осторожности, элементов безопасности. В то же время при прогулке вместе с подростком, надо давать ему определённый объём самостоятельности, не вызывая излишнего нравоучения, что вызывает негативную реакцию.</w:t>
      </w:r>
    </w:p>
    <w:p w:rsidR="0065721E" w:rsidRPr="0065721E" w:rsidRDefault="0065721E" w:rsidP="0065721E">
      <w:pPr>
        <w:shd w:val="clear" w:color="auto" w:fill="FFFFFF"/>
        <w:spacing w:after="0" w:line="240" w:lineRule="auto"/>
        <w:jc w:val="both"/>
        <w:rPr>
          <w:rFonts w:ascii="Times New Roman" w:eastAsia="Times New Roman" w:hAnsi="Times New Roman" w:cs="Times New Roman"/>
          <w:color w:val="1C2026"/>
          <w:sz w:val="28"/>
          <w:szCs w:val="28"/>
          <w:lang w:eastAsia="ru-RU"/>
        </w:rPr>
      </w:pPr>
      <w:r w:rsidRPr="0065721E">
        <w:rPr>
          <w:rFonts w:ascii="Times New Roman" w:eastAsia="Times New Roman" w:hAnsi="Times New Roman" w:cs="Times New Roman"/>
          <w:color w:val="1C2026"/>
          <w:sz w:val="28"/>
          <w:szCs w:val="28"/>
          <w:lang w:eastAsia="ru-RU"/>
        </w:rPr>
        <w:t>4.Кроме указаний родители всегда должны помнить о тактичном поведении с детьми, особенно при объяснении информации о безопасности. Это относится к разговорам о сексуальных проблемах, возникающих в неблагоприятных ситуациях. С раннего детства рекомендуется осторожно объяснять детям, к каким местам нельзя допускать прикосновение чужих людей.</w:t>
      </w:r>
    </w:p>
    <w:p w:rsidR="0065721E" w:rsidRPr="0065721E" w:rsidRDefault="0065721E" w:rsidP="0065721E">
      <w:pPr>
        <w:shd w:val="clear" w:color="auto" w:fill="FFFFFF"/>
        <w:spacing w:after="0" w:line="240" w:lineRule="auto"/>
        <w:jc w:val="both"/>
        <w:rPr>
          <w:rFonts w:ascii="Times New Roman" w:eastAsia="Times New Roman" w:hAnsi="Times New Roman" w:cs="Times New Roman"/>
          <w:color w:val="1C2026"/>
          <w:sz w:val="28"/>
          <w:szCs w:val="28"/>
          <w:lang w:eastAsia="ru-RU"/>
        </w:rPr>
      </w:pPr>
      <w:r w:rsidRPr="0065721E">
        <w:rPr>
          <w:rFonts w:ascii="Times New Roman" w:eastAsia="Times New Roman" w:hAnsi="Times New Roman" w:cs="Times New Roman"/>
          <w:color w:val="1C2026"/>
          <w:sz w:val="28"/>
          <w:szCs w:val="28"/>
          <w:lang w:eastAsia="ru-RU"/>
        </w:rPr>
        <w:t>Почему нельзя посещать общественный туалет по одному, гулять на пустырях, заходить подвалы, заброшенные здания. К сожалению, сексуальная преступность настоящего мира сильно возросла и дети должны знать об этом. Малыши не должны брать конфеты, другие сладости у незнакомых людей, подходить к неизвестным машинам, отзываться на предложения типа «я отведу тебя к маме».</w:t>
      </w:r>
    </w:p>
    <w:p w:rsidR="0065721E" w:rsidRPr="0065721E" w:rsidRDefault="0065721E" w:rsidP="0065721E">
      <w:pPr>
        <w:shd w:val="clear" w:color="auto" w:fill="FFFFFF"/>
        <w:spacing w:after="0" w:line="240" w:lineRule="auto"/>
        <w:jc w:val="both"/>
        <w:rPr>
          <w:rFonts w:ascii="Times New Roman" w:eastAsia="Times New Roman" w:hAnsi="Times New Roman" w:cs="Times New Roman"/>
          <w:color w:val="1C2026"/>
          <w:sz w:val="28"/>
          <w:szCs w:val="28"/>
          <w:lang w:eastAsia="ru-RU"/>
        </w:rPr>
      </w:pPr>
      <w:r w:rsidRPr="0065721E">
        <w:rPr>
          <w:rFonts w:ascii="Times New Roman" w:eastAsia="Times New Roman" w:hAnsi="Times New Roman" w:cs="Times New Roman"/>
          <w:color w:val="1C2026"/>
          <w:sz w:val="28"/>
          <w:szCs w:val="28"/>
          <w:lang w:eastAsia="ru-RU"/>
        </w:rPr>
        <w:lastRenderedPageBreak/>
        <w:t>5.Особое внимание надо уделить вопросу общения с животными на улице. Лучше всего, если дома есть свои собака, кот, а родители регулярно рассказывают о разных породах собак, их характере, правилах поведения при встрече.</w:t>
      </w:r>
    </w:p>
    <w:p w:rsidR="0065721E" w:rsidRPr="0065721E" w:rsidRDefault="0065721E" w:rsidP="0065721E">
      <w:pPr>
        <w:shd w:val="clear" w:color="auto" w:fill="FFFFFF"/>
        <w:spacing w:after="0" w:line="240" w:lineRule="auto"/>
        <w:jc w:val="both"/>
        <w:rPr>
          <w:rFonts w:ascii="Times New Roman" w:eastAsia="Times New Roman" w:hAnsi="Times New Roman" w:cs="Times New Roman"/>
          <w:color w:val="1C2026"/>
          <w:sz w:val="28"/>
          <w:szCs w:val="28"/>
          <w:lang w:eastAsia="ru-RU"/>
        </w:rPr>
      </w:pPr>
      <w:r w:rsidRPr="0065721E">
        <w:rPr>
          <w:rFonts w:ascii="Times New Roman" w:eastAsia="Times New Roman" w:hAnsi="Times New Roman" w:cs="Times New Roman"/>
          <w:color w:val="1C2026"/>
          <w:sz w:val="28"/>
          <w:szCs w:val="28"/>
          <w:lang w:eastAsia="ru-RU"/>
        </w:rPr>
        <w:t>6.Новшеством современного мира явилось общение в интернете. Остановить этот тип прогресса (полезный и интересный) нельзя. Но он таит в себе множество опасностей для несформированного детского мировоззрения. Что бы избежать очень неприятных ситуаций рекомендуется выполнить следующие правила при первой покупке компьютера:</w:t>
      </w:r>
    </w:p>
    <w:p w:rsidR="000E5B39" w:rsidRPr="0065721E" w:rsidRDefault="0065721E">
      <w:pPr>
        <w:rPr>
          <w:rFonts w:ascii="Times New Roman" w:hAnsi="Times New Roman" w:cs="Times New Roman"/>
          <w:b/>
          <w:bCs/>
          <w:i/>
          <w:iCs/>
          <w:color w:val="1C2026"/>
          <w:sz w:val="28"/>
          <w:szCs w:val="28"/>
          <w:shd w:val="clear" w:color="auto" w:fill="FFFFFF"/>
        </w:rPr>
      </w:pPr>
      <w:r w:rsidRPr="0065721E">
        <w:rPr>
          <w:rFonts w:ascii="Times New Roman" w:hAnsi="Times New Roman" w:cs="Times New Roman"/>
          <w:b/>
          <w:bCs/>
          <w:i/>
          <w:iCs/>
          <w:color w:val="1C2026"/>
          <w:sz w:val="28"/>
          <w:szCs w:val="28"/>
          <w:shd w:val="clear" w:color="auto" w:fill="FFFFFF"/>
        </w:rPr>
        <w:t>Психологи советуют подавать информацию о безопасности другими выражениями с детальным уточнением. Например, вместо запрета «не гуляй», правильнее сказать «гуляй во дворе, недалеко от дома». Вместо выражения «не открывай» говорить «не открывай дверь быстро, не посмотрев в глазок, и незнакомым людям». Запрещающие действия лучше подавать в разрешительном формате с объяснениями, что надо делать.</w:t>
      </w:r>
    </w:p>
    <w:p w:rsidR="0065721E" w:rsidRPr="0065721E" w:rsidRDefault="0065721E" w:rsidP="0065721E">
      <w:pPr>
        <w:numPr>
          <w:ilvl w:val="0"/>
          <w:numId w:val="1"/>
        </w:numPr>
        <w:shd w:val="clear" w:color="auto" w:fill="FFFFFF"/>
        <w:spacing w:after="0" w:line="240" w:lineRule="auto"/>
        <w:ind w:left="0"/>
        <w:rPr>
          <w:rFonts w:ascii="Times New Roman" w:eastAsia="Times New Roman" w:hAnsi="Times New Roman" w:cs="Times New Roman"/>
          <w:color w:val="1C2026"/>
          <w:sz w:val="28"/>
          <w:szCs w:val="28"/>
          <w:lang w:eastAsia="ru-RU"/>
        </w:rPr>
      </w:pPr>
      <w:proofErr w:type="gramStart"/>
      <w:r w:rsidRPr="0065721E">
        <w:rPr>
          <w:rFonts w:ascii="Times New Roman" w:eastAsia="Times New Roman" w:hAnsi="Times New Roman" w:cs="Times New Roman"/>
          <w:color w:val="1C2026"/>
          <w:sz w:val="28"/>
          <w:szCs w:val="28"/>
          <w:lang w:eastAsia="ru-RU"/>
        </w:rPr>
        <w:t>о</w:t>
      </w:r>
      <w:proofErr w:type="gramEnd"/>
      <w:r w:rsidRPr="0065721E">
        <w:rPr>
          <w:rFonts w:ascii="Times New Roman" w:eastAsia="Times New Roman" w:hAnsi="Times New Roman" w:cs="Times New Roman"/>
          <w:color w:val="1C2026"/>
          <w:sz w:val="28"/>
          <w:szCs w:val="28"/>
          <w:lang w:eastAsia="ru-RU"/>
        </w:rPr>
        <w:t>говорить перечень правил посещения сети интернет. Компьютер должен находиться в зоне видимости родителей. Иметь антивирусные программы, настройки, фильтры, используемые для безопасного путешествия по интернету. Установить режим «родительский контроль» со списком запрещённых сайтов, игр, программ. Оговорить время работы в сети;</w:t>
      </w:r>
    </w:p>
    <w:p w:rsidR="0065721E" w:rsidRPr="0065721E" w:rsidRDefault="0065721E" w:rsidP="0065721E">
      <w:pPr>
        <w:numPr>
          <w:ilvl w:val="0"/>
          <w:numId w:val="1"/>
        </w:numPr>
        <w:shd w:val="clear" w:color="auto" w:fill="FFFFFF"/>
        <w:spacing w:after="0" w:line="240" w:lineRule="auto"/>
        <w:ind w:left="0"/>
        <w:rPr>
          <w:rFonts w:ascii="Times New Roman" w:eastAsia="Times New Roman" w:hAnsi="Times New Roman" w:cs="Times New Roman"/>
          <w:color w:val="1C2026"/>
          <w:sz w:val="28"/>
          <w:szCs w:val="28"/>
          <w:lang w:eastAsia="ru-RU"/>
        </w:rPr>
      </w:pPr>
      <w:r w:rsidRPr="0065721E">
        <w:rPr>
          <w:rFonts w:ascii="Times New Roman" w:eastAsia="Times New Roman" w:hAnsi="Times New Roman" w:cs="Times New Roman"/>
          <w:color w:val="1C2026"/>
          <w:sz w:val="28"/>
          <w:szCs w:val="28"/>
          <w:lang w:eastAsia="ru-RU"/>
        </w:rPr>
        <w:t>постоянно разговаривать с детьми об их друзьях в интернете. Объясните, почему встречаться с ними нельзя (они часто не те, за кого себя выдают в сети). Научите пользоваться псевдонимом (во время онлайн игр), не выдавая личную информацию. Не открывать файлы, сообщения незнакомых адресатов;</w:t>
      </w:r>
    </w:p>
    <w:bookmarkEnd w:id="0"/>
    <w:p w:rsidR="0065721E" w:rsidRPr="0065721E" w:rsidRDefault="0065721E">
      <w:pPr>
        <w:rPr>
          <w:rFonts w:ascii="Times New Roman" w:hAnsi="Times New Roman" w:cs="Times New Roman"/>
          <w:sz w:val="28"/>
          <w:szCs w:val="28"/>
        </w:rPr>
      </w:pPr>
    </w:p>
    <w:sectPr w:rsidR="0065721E" w:rsidRPr="006572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75FC"/>
    <w:multiLevelType w:val="multilevel"/>
    <w:tmpl w:val="3B28D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41B"/>
    <w:rsid w:val="000E5B39"/>
    <w:rsid w:val="0057141B"/>
    <w:rsid w:val="00657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5721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5721E"/>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5721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5721E"/>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794905">
      <w:bodyDiv w:val="1"/>
      <w:marLeft w:val="0"/>
      <w:marRight w:val="0"/>
      <w:marTop w:val="0"/>
      <w:marBottom w:val="0"/>
      <w:divBdr>
        <w:top w:val="none" w:sz="0" w:space="0" w:color="auto"/>
        <w:left w:val="none" w:sz="0" w:space="0" w:color="auto"/>
        <w:bottom w:val="none" w:sz="0" w:space="0" w:color="auto"/>
        <w:right w:val="none" w:sz="0" w:space="0" w:color="auto"/>
      </w:divBdr>
      <w:divsChild>
        <w:div w:id="1193880070">
          <w:marLeft w:val="-225"/>
          <w:marRight w:val="-225"/>
          <w:marTop w:val="0"/>
          <w:marBottom w:val="0"/>
          <w:divBdr>
            <w:top w:val="none" w:sz="0" w:space="0" w:color="auto"/>
            <w:left w:val="none" w:sz="0" w:space="0" w:color="auto"/>
            <w:bottom w:val="none" w:sz="0" w:space="0" w:color="auto"/>
            <w:right w:val="none" w:sz="0" w:space="0" w:color="auto"/>
          </w:divBdr>
          <w:divsChild>
            <w:div w:id="148593225">
              <w:marLeft w:val="0"/>
              <w:marRight w:val="0"/>
              <w:marTop w:val="0"/>
              <w:marBottom w:val="0"/>
              <w:divBdr>
                <w:top w:val="none" w:sz="0" w:space="0" w:color="auto"/>
                <w:left w:val="none" w:sz="0" w:space="0" w:color="auto"/>
                <w:bottom w:val="none" w:sz="0" w:space="0" w:color="auto"/>
                <w:right w:val="none" w:sz="0" w:space="0" w:color="auto"/>
              </w:divBdr>
              <w:divsChild>
                <w:div w:id="1735154705">
                  <w:marLeft w:val="0"/>
                  <w:marRight w:val="0"/>
                  <w:marTop w:val="0"/>
                  <w:marBottom w:val="0"/>
                  <w:divBdr>
                    <w:top w:val="none" w:sz="0" w:space="0" w:color="auto"/>
                    <w:left w:val="none" w:sz="0" w:space="0" w:color="auto"/>
                    <w:bottom w:val="none" w:sz="0" w:space="0" w:color="auto"/>
                    <w:right w:val="none" w:sz="0" w:space="0" w:color="auto"/>
                  </w:divBdr>
                  <w:divsChild>
                    <w:div w:id="1407915596">
                      <w:marLeft w:val="0"/>
                      <w:marRight w:val="0"/>
                      <w:marTop w:val="0"/>
                      <w:marBottom w:val="0"/>
                      <w:divBdr>
                        <w:top w:val="none" w:sz="0" w:space="0" w:color="auto"/>
                        <w:left w:val="none" w:sz="0" w:space="0" w:color="auto"/>
                        <w:bottom w:val="none" w:sz="0" w:space="0" w:color="auto"/>
                        <w:right w:val="none" w:sz="0" w:space="0" w:color="auto"/>
                      </w:divBdr>
                      <w:divsChild>
                        <w:div w:id="1440248999">
                          <w:marLeft w:val="0"/>
                          <w:marRight w:val="0"/>
                          <w:marTop w:val="0"/>
                          <w:marBottom w:val="0"/>
                          <w:divBdr>
                            <w:top w:val="none" w:sz="0" w:space="0" w:color="auto"/>
                            <w:left w:val="none" w:sz="0" w:space="0" w:color="auto"/>
                            <w:bottom w:val="none" w:sz="0" w:space="0" w:color="auto"/>
                            <w:right w:val="none" w:sz="0" w:space="0" w:color="auto"/>
                          </w:divBdr>
                          <w:divsChild>
                            <w:div w:id="26416595">
                              <w:marLeft w:val="0"/>
                              <w:marRight w:val="0"/>
                              <w:marTop w:val="0"/>
                              <w:marBottom w:val="0"/>
                              <w:divBdr>
                                <w:top w:val="none" w:sz="0" w:space="0" w:color="auto"/>
                                <w:left w:val="none" w:sz="0" w:space="0" w:color="auto"/>
                                <w:bottom w:val="none" w:sz="0" w:space="0" w:color="auto"/>
                                <w:right w:val="none" w:sz="0" w:space="0" w:color="auto"/>
                              </w:divBdr>
                              <w:divsChild>
                                <w:div w:id="300813336">
                                  <w:marLeft w:val="0"/>
                                  <w:marRight w:val="0"/>
                                  <w:marTop w:val="0"/>
                                  <w:marBottom w:val="0"/>
                                  <w:divBdr>
                                    <w:top w:val="none" w:sz="0" w:space="0" w:color="auto"/>
                                    <w:left w:val="none" w:sz="0" w:space="0" w:color="auto"/>
                                    <w:bottom w:val="none" w:sz="0" w:space="0" w:color="auto"/>
                                    <w:right w:val="none" w:sz="0" w:space="0" w:color="auto"/>
                                  </w:divBdr>
                                  <w:divsChild>
                                    <w:div w:id="1782646501">
                                      <w:marLeft w:val="0"/>
                                      <w:marRight w:val="0"/>
                                      <w:marTop w:val="0"/>
                                      <w:marBottom w:val="0"/>
                                      <w:divBdr>
                                        <w:top w:val="none" w:sz="0" w:space="0" w:color="auto"/>
                                        <w:left w:val="none" w:sz="0" w:space="0" w:color="auto"/>
                                        <w:bottom w:val="none" w:sz="0" w:space="0" w:color="auto"/>
                                        <w:right w:val="none" w:sz="0" w:space="0" w:color="auto"/>
                                      </w:divBdr>
                                      <w:divsChild>
                                        <w:div w:id="134802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8040826">
          <w:marLeft w:val="-225"/>
          <w:marRight w:val="-225"/>
          <w:marTop w:val="0"/>
          <w:marBottom w:val="0"/>
          <w:divBdr>
            <w:top w:val="none" w:sz="0" w:space="0" w:color="auto"/>
            <w:left w:val="none" w:sz="0" w:space="0" w:color="auto"/>
            <w:bottom w:val="none" w:sz="0" w:space="0" w:color="auto"/>
            <w:right w:val="none" w:sz="0" w:space="0" w:color="auto"/>
          </w:divBdr>
          <w:divsChild>
            <w:div w:id="95295965">
              <w:marLeft w:val="0"/>
              <w:marRight w:val="0"/>
              <w:marTop w:val="0"/>
              <w:marBottom w:val="0"/>
              <w:divBdr>
                <w:top w:val="none" w:sz="0" w:space="0" w:color="auto"/>
                <w:left w:val="none" w:sz="0" w:space="0" w:color="auto"/>
                <w:bottom w:val="none" w:sz="0" w:space="0" w:color="auto"/>
                <w:right w:val="none" w:sz="0" w:space="0" w:color="auto"/>
              </w:divBdr>
              <w:divsChild>
                <w:div w:id="1126972544">
                  <w:marLeft w:val="0"/>
                  <w:marRight w:val="0"/>
                  <w:marTop w:val="0"/>
                  <w:marBottom w:val="0"/>
                  <w:divBdr>
                    <w:top w:val="none" w:sz="0" w:space="0" w:color="auto"/>
                    <w:left w:val="none" w:sz="0" w:space="0" w:color="auto"/>
                    <w:bottom w:val="none" w:sz="0" w:space="0" w:color="auto"/>
                    <w:right w:val="none" w:sz="0" w:space="0" w:color="auto"/>
                  </w:divBdr>
                  <w:divsChild>
                    <w:div w:id="1750417578">
                      <w:marLeft w:val="0"/>
                      <w:marRight w:val="0"/>
                      <w:marTop w:val="0"/>
                      <w:marBottom w:val="0"/>
                      <w:divBdr>
                        <w:top w:val="none" w:sz="0" w:space="0" w:color="auto"/>
                        <w:left w:val="none" w:sz="0" w:space="0" w:color="auto"/>
                        <w:bottom w:val="none" w:sz="0" w:space="0" w:color="auto"/>
                        <w:right w:val="none" w:sz="0" w:space="0" w:color="auto"/>
                      </w:divBdr>
                      <w:divsChild>
                        <w:div w:id="914823813">
                          <w:marLeft w:val="0"/>
                          <w:marRight w:val="0"/>
                          <w:marTop w:val="0"/>
                          <w:marBottom w:val="0"/>
                          <w:divBdr>
                            <w:top w:val="none" w:sz="0" w:space="0" w:color="auto"/>
                            <w:left w:val="none" w:sz="0" w:space="0" w:color="auto"/>
                            <w:bottom w:val="none" w:sz="0" w:space="0" w:color="auto"/>
                            <w:right w:val="none" w:sz="0" w:space="0" w:color="auto"/>
                          </w:divBdr>
                          <w:divsChild>
                            <w:div w:id="1247108214">
                              <w:marLeft w:val="0"/>
                              <w:marRight w:val="0"/>
                              <w:marTop w:val="0"/>
                              <w:marBottom w:val="0"/>
                              <w:divBdr>
                                <w:top w:val="none" w:sz="0" w:space="0" w:color="auto"/>
                                <w:left w:val="none" w:sz="0" w:space="0" w:color="auto"/>
                                <w:bottom w:val="none" w:sz="0" w:space="0" w:color="auto"/>
                                <w:right w:val="none" w:sz="0" w:space="0" w:color="auto"/>
                              </w:divBdr>
                              <w:divsChild>
                                <w:div w:id="2060780279">
                                  <w:marLeft w:val="0"/>
                                  <w:marRight w:val="0"/>
                                  <w:marTop w:val="0"/>
                                  <w:marBottom w:val="0"/>
                                  <w:divBdr>
                                    <w:top w:val="none" w:sz="0" w:space="0" w:color="auto"/>
                                    <w:left w:val="none" w:sz="0" w:space="0" w:color="auto"/>
                                    <w:bottom w:val="none" w:sz="0" w:space="0" w:color="auto"/>
                                    <w:right w:val="none" w:sz="0" w:space="0" w:color="auto"/>
                                  </w:divBdr>
                                  <w:divsChild>
                                    <w:div w:id="208108139">
                                      <w:marLeft w:val="0"/>
                                      <w:marRight w:val="0"/>
                                      <w:marTop w:val="0"/>
                                      <w:marBottom w:val="0"/>
                                      <w:divBdr>
                                        <w:top w:val="none" w:sz="0" w:space="0" w:color="auto"/>
                                        <w:left w:val="none" w:sz="0" w:space="0" w:color="auto"/>
                                        <w:bottom w:val="none" w:sz="0" w:space="0" w:color="auto"/>
                                        <w:right w:val="none" w:sz="0" w:space="0" w:color="auto"/>
                                      </w:divBdr>
                                      <w:divsChild>
                                        <w:div w:id="1141534122">
                                          <w:marLeft w:val="0"/>
                                          <w:marRight w:val="0"/>
                                          <w:marTop w:val="0"/>
                                          <w:marBottom w:val="0"/>
                                          <w:divBdr>
                                            <w:top w:val="none" w:sz="0" w:space="0" w:color="auto"/>
                                            <w:left w:val="none" w:sz="0" w:space="0" w:color="auto"/>
                                            <w:bottom w:val="none" w:sz="0" w:space="0" w:color="auto"/>
                                            <w:right w:val="none" w:sz="0" w:space="0" w:color="auto"/>
                                          </w:divBdr>
                                        </w:div>
                                        <w:div w:id="1291670632">
                                          <w:marLeft w:val="0"/>
                                          <w:marRight w:val="0"/>
                                          <w:marTop w:val="0"/>
                                          <w:marBottom w:val="0"/>
                                          <w:divBdr>
                                            <w:top w:val="none" w:sz="0" w:space="0" w:color="auto"/>
                                            <w:left w:val="none" w:sz="0" w:space="0" w:color="auto"/>
                                            <w:bottom w:val="none" w:sz="0" w:space="0" w:color="auto"/>
                                            <w:right w:val="none" w:sz="0" w:space="0" w:color="auto"/>
                                          </w:divBdr>
                                        </w:div>
                                        <w:div w:id="905185204">
                                          <w:marLeft w:val="0"/>
                                          <w:marRight w:val="0"/>
                                          <w:marTop w:val="0"/>
                                          <w:marBottom w:val="0"/>
                                          <w:divBdr>
                                            <w:top w:val="none" w:sz="0" w:space="0" w:color="auto"/>
                                            <w:left w:val="none" w:sz="0" w:space="0" w:color="auto"/>
                                            <w:bottom w:val="none" w:sz="0" w:space="0" w:color="auto"/>
                                            <w:right w:val="none" w:sz="0" w:space="0" w:color="auto"/>
                                          </w:divBdr>
                                        </w:div>
                                        <w:div w:id="2135630755">
                                          <w:marLeft w:val="0"/>
                                          <w:marRight w:val="0"/>
                                          <w:marTop w:val="0"/>
                                          <w:marBottom w:val="0"/>
                                          <w:divBdr>
                                            <w:top w:val="none" w:sz="0" w:space="0" w:color="auto"/>
                                            <w:left w:val="none" w:sz="0" w:space="0" w:color="auto"/>
                                            <w:bottom w:val="none" w:sz="0" w:space="0" w:color="auto"/>
                                            <w:right w:val="none" w:sz="0" w:space="0" w:color="auto"/>
                                          </w:divBdr>
                                        </w:div>
                                        <w:div w:id="813256830">
                                          <w:marLeft w:val="0"/>
                                          <w:marRight w:val="0"/>
                                          <w:marTop w:val="0"/>
                                          <w:marBottom w:val="0"/>
                                          <w:divBdr>
                                            <w:top w:val="none" w:sz="0" w:space="0" w:color="auto"/>
                                            <w:left w:val="none" w:sz="0" w:space="0" w:color="auto"/>
                                            <w:bottom w:val="none" w:sz="0" w:space="0" w:color="auto"/>
                                            <w:right w:val="none" w:sz="0" w:space="0" w:color="auto"/>
                                          </w:divBdr>
                                        </w:div>
                                        <w:div w:id="125441574">
                                          <w:marLeft w:val="0"/>
                                          <w:marRight w:val="0"/>
                                          <w:marTop w:val="0"/>
                                          <w:marBottom w:val="0"/>
                                          <w:divBdr>
                                            <w:top w:val="none" w:sz="0" w:space="0" w:color="auto"/>
                                            <w:left w:val="none" w:sz="0" w:space="0" w:color="auto"/>
                                            <w:bottom w:val="none" w:sz="0" w:space="0" w:color="auto"/>
                                            <w:right w:val="none" w:sz="0" w:space="0" w:color="auto"/>
                                          </w:divBdr>
                                        </w:div>
                                        <w:div w:id="1230649685">
                                          <w:marLeft w:val="0"/>
                                          <w:marRight w:val="0"/>
                                          <w:marTop w:val="0"/>
                                          <w:marBottom w:val="0"/>
                                          <w:divBdr>
                                            <w:top w:val="none" w:sz="0" w:space="0" w:color="auto"/>
                                            <w:left w:val="none" w:sz="0" w:space="0" w:color="auto"/>
                                            <w:bottom w:val="none" w:sz="0" w:space="0" w:color="auto"/>
                                            <w:right w:val="none" w:sz="0" w:space="0" w:color="auto"/>
                                          </w:divBdr>
                                        </w:div>
                                        <w:div w:id="110711056">
                                          <w:marLeft w:val="0"/>
                                          <w:marRight w:val="0"/>
                                          <w:marTop w:val="0"/>
                                          <w:marBottom w:val="0"/>
                                          <w:divBdr>
                                            <w:top w:val="none" w:sz="0" w:space="0" w:color="auto"/>
                                            <w:left w:val="none" w:sz="0" w:space="0" w:color="auto"/>
                                            <w:bottom w:val="none" w:sz="0" w:space="0" w:color="auto"/>
                                            <w:right w:val="none" w:sz="0" w:space="0" w:color="auto"/>
                                          </w:divBdr>
                                        </w:div>
                                        <w:div w:id="1851017580">
                                          <w:marLeft w:val="0"/>
                                          <w:marRight w:val="0"/>
                                          <w:marTop w:val="0"/>
                                          <w:marBottom w:val="0"/>
                                          <w:divBdr>
                                            <w:top w:val="none" w:sz="0" w:space="0" w:color="auto"/>
                                            <w:left w:val="none" w:sz="0" w:space="0" w:color="auto"/>
                                            <w:bottom w:val="none" w:sz="0" w:space="0" w:color="auto"/>
                                            <w:right w:val="none" w:sz="0" w:space="0" w:color="auto"/>
                                          </w:divBdr>
                                        </w:div>
                                        <w:div w:id="145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8690386">
      <w:bodyDiv w:val="1"/>
      <w:marLeft w:val="0"/>
      <w:marRight w:val="0"/>
      <w:marTop w:val="0"/>
      <w:marBottom w:val="0"/>
      <w:divBdr>
        <w:top w:val="none" w:sz="0" w:space="0" w:color="auto"/>
        <w:left w:val="none" w:sz="0" w:space="0" w:color="auto"/>
        <w:bottom w:val="none" w:sz="0" w:space="0" w:color="auto"/>
        <w:right w:val="none" w:sz="0" w:space="0" w:color="auto"/>
      </w:divBdr>
      <w:divsChild>
        <w:div w:id="2072069558">
          <w:marLeft w:val="0"/>
          <w:marRight w:val="0"/>
          <w:marTop w:val="0"/>
          <w:marBottom w:val="0"/>
          <w:divBdr>
            <w:top w:val="none" w:sz="0" w:space="0" w:color="auto"/>
            <w:left w:val="none" w:sz="0" w:space="0" w:color="auto"/>
            <w:bottom w:val="none" w:sz="0" w:space="0" w:color="auto"/>
            <w:right w:val="none" w:sz="0" w:space="0" w:color="auto"/>
          </w:divBdr>
        </w:div>
        <w:div w:id="1677997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3592</Characters>
  <Application>Microsoft Office Word</Application>
  <DocSecurity>0</DocSecurity>
  <Lines>29</Lines>
  <Paragraphs>8</Paragraphs>
  <ScaleCrop>false</ScaleCrop>
  <Company/>
  <LinksUpToDate>false</LinksUpToDate>
  <CharactersWithSpaces>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GavrilovaTB</dc:creator>
  <cp:keywords/>
  <dc:description/>
  <cp:lastModifiedBy>GavrilovaTB</cp:lastModifiedBy>
  <cp:revision>2</cp:revision>
  <dcterms:created xsi:type="dcterms:W3CDTF">2023-10-20T02:56:00Z</dcterms:created>
  <dcterms:modified xsi:type="dcterms:W3CDTF">2023-10-20T02:57:00Z</dcterms:modified>
</cp:coreProperties>
</file>