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4CBF" w14:textId="77777777" w:rsidR="00A1033D" w:rsidRPr="00CE2FEB" w:rsidRDefault="00A1033D" w:rsidP="00A103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2FEB">
        <w:rPr>
          <w:rFonts w:ascii="Times New Roman" w:eastAsia="Times New Roman" w:hAnsi="Times New Roman" w:cs="Times New Roman"/>
          <w:b/>
          <w:bCs/>
          <w:sz w:val="28"/>
          <w:szCs w:val="28"/>
        </w:rPr>
        <w:t>Апноэ</w:t>
      </w:r>
      <w:r w:rsidRPr="00CE2FEB">
        <w:rPr>
          <w:rFonts w:ascii="Times New Roman" w:eastAsia="Times New Roman" w:hAnsi="Times New Roman" w:cs="Times New Roman"/>
          <w:sz w:val="28"/>
          <w:szCs w:val="28"/>
        </w:rPr>
        <w:t xml:space="preserve"> — это внезапная остановка дыхания на 5-10 секунд, после чего у младенца учащается дыхание и сердцебиение. Часто апноэ страдают недоношенные дети. Это очень серьезный симптом, особенно если задержка длится более 15 секунд. Именно это может привести к внезапной смерти ребенка во сне. </w:t>
      </w:r>
      <w:r w:rsidRPr="00CE2FEB">
        <w:rPr>
          <w:rFonts w:ascii="Times New Roman" w:eastAsia="Times New Roman" w:hAnsi="Times New Roman" w:cs="Times New Roman"/>
          <w:b/>
          <w:bCs/>
          <w:sz w:val="28"/>
          <w:szCs w:val="28"/>
        </w:rPr>
        <w:t>Наличие апноэ у малыша — серьезный повод обратиться к врачу!</w:t>
      </w:r>
      <w:r w:rsidRPr="00CE2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FEB">
        <w:rPr>
          <w:rFonts w:ascii="Times New Roman" w:eastAsia="Times New Roman" w:hAnsi="Times New Roman" w:cs="Times New Roman"/>
          <w:sz w:val="28"/>
          <w:szCs w:val="28"/>
        </w:rPr>
        <w:br/>
        <w:t xml:space="preserve">Апноэ новорожденных - физиологическое состояние, при котором отсутствуют дыхательные движения сразу после рождения. Это связано с некоторым избытком кислорода в крови. </w:t>
      </w:r>
      <w:r w:rsidRPr="00CE2FEB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 Апноэ может происходить у недоношенных детей (родившихся на 34 неделе беременности и раньше), поскольку их ЦНС (центральная нервная система) еще недостаточно развита и не в состоянии нормально управлять дыханием. Нормализация дыхания происходит на 40-42 неделе от момента зачатия. </w:t>
      </w:r>
      <w:r w:rsidRPr="00CE2FEB">
        <w:rPr>
          <w:rFonts w:ascii="Times New Roman" w:eastAsia="Times New Roman" w:hAnsi="Times New Roman" w:cs="Times New Roman"/>
          <w:sz w:val="28"/>
          <w:szCs w:val="28"/>
        </w:rPr>
        <w:br/>
        <w:t xml:space="preserve">   Лечение апноэ у недоношенных детей включает: </w:t>
      </w:r>
      <w:r w:rsidRPr="00CE2FEB">
        <w:rPr>
          <w:rFonts w:ascii="Times New Roman" w:eastAsia="Times New Roman" w:hAnsi="Times New Roman" w:cs="Times New Roman"/>
          <w:sz w:val="28"/>
          <w:szCs w:val="28"/>
        </w:rPr>
        <w:br/>
        <w:t xml:space="preserve">    * Обеспечение положения головы и шеи на одном уровне (недоношенные дети во время сна всегда должны лежать на спине, чтобы поддерживать свободное движение воздуха); </w:t>
      </w:r>
      <w:r w:rsidRPr="00CE2FEB">
        <w:rPr>
          <w:rFonts w:ascii="Times New Roman" w:eastAsia="Times New Roman" w:hAnsi="Times New Roman" w:cs="Times New Roman"/>
          <w:sz w:val="28"/>
          <w:szCs w:val="28"/>
        </w:rPr>
        <w:br/>
        <w:t xml:space="preserve">    * прием лекарств для стимуляции дыхательной системы; </w:t>
      </w:r>
      <w:r w:rsidRPr="00CE2FEB">
        <w:rPr>
          <w:rFonts w:ascii="Times New Roman" w:eastAsia="Times New Roman" w:hAnsi="Times New Roman" w:cs="Times New Roman"/>
          <w:sz w:val="28"/>
          <w:szCs w:val="28"/>
        </w:rPr>
        <w:br/>
        <w:t xml:space="preserve">    * метод ППВД; </w:t>
      </w:r>
      <w:r w:rsidRPr="00CE2FEB">
        <w:rPr>
          <w:rFonts w:ascii="Times New Roman" w:eastAsia="Times New Roman" w:hAnsi="Times New Roman" w:cs="Times New Roman"/>
          <w:sz w:val="28"/>
          <w:szCs w:val="28"/>
        </w:rPr>
        <w:br/>
        <w:t xml:space="preserve">    * подачу кислорода </w:t>
      </w:r>
      <w:r w:rsidRPr="00CE2FEB">
        <w:rPr>
          <w:rFonts w:ascii="Times New Roman" w:eastAsia="Times New Roman" w:hAnsi="Times New Roman" w:cs="Times New Roman"/>
          <w:sz w:val="28"/>
          <w:szCs w:val="28"/>
        </w:rPr>
        <w:br/>
        <w:t xml:space="preserve">  Наблюдение за недоношенными младенцами должно проводиться в больнице. </w:t>
      </w:r>
      <w:r w:rsidRPr="00CE2FEB">
        <w:rPr>
          <w:rFonts w:ascii="Times New Roman" w:eastAsia="Times New Roman" w:hAnsi="Times New Roman" w:cs="Times New Roman"/>
          <w:sz w:val="28"/>
          <w:szCs w:val="28"/>
        </w:rPr>
        <w:br/>
        <w:t>   Апноэ у младенцев первого года жизни, родившихся доношенными, обычно проходит самостоятельно. Если оно не вызывает проблем (таких как гипоксия, например), это можно считать нормальным.</w:t>
      </w:r>
    </w:p>
    <w:p w14:paraId="43151261" w14:textId="77777777" w:rsidR="00A1033D" w:rsidRPr="00CE2FEB" w:rsidRDefault="00A1033D" w:rsidP="00A1033D">
      <w:pPr>
        <w:rPr>
          <w:rFonts w:ascii="Times New Roman" w:eastAsia="Times New Roman" w:hAnsi="Times New Roman" w:cs="Times New Roman"/>
          <w:sz w:val="28"/>
          <w:szCs w:val="28"/>
        </w:rPr>
      </w:pPr>
      <w:r w:rsidRPr="00CE2FEB">
        <w:rPr>
          <w:rFonts w:ascii="Times New Roman" w:eastAsia="Times New Roman" w:hAnsi="Times New Roman" w:cs="Times New Roman"/>
          <w:b/>
          <w:bCs/>
          <w:sz w:val="28"/>
          <w:szCs w:val="28"/>
        </w:rPr>
        <w:t>В критической ситуации</w:t>
      </w:r>
      <w:r w:rsidRPr="00CE2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FEB">
        <w:rPr>
          <w:rFonts w:ascii="Times New Roman" w:eastAsia="Times New Roman" w:hAnsi="Times New Roman" w:cs="Times New Roman"/>
          <w:sz w:val="28"/>
          <w:szCs w:val="28"/>
        </w:rPr>
        <w:br/>
        <w:t xml:space="preserve">   Если вы наблюдаете у вашего ребенка посинение кожи, удушье, изменения мышечного тонуса – </w:t>
      </w:r>
      <w:r w:rsidRPr="00CE2FEB">
        <w:rPr>
          <w:rFonts w:ascii="Times New Roman" w:eastAsia="Times New Roman" w:hAnsi="Times New Roman" w:cs="Times New Roman"/>
          <w:b/>
          <w:bCs/>
          <w:sz w:val="28"/>
          <w:szCs w:val="28"/>
        </w:rPr>
        <w:t>немедленно вызывайте «Скорую помощь»!</w:t>
      </w:r>
      <w:r w:rsidRPr="00CE2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FEB">
        <w:rPr>
          <w:rFonts w:ascii="Times New Roman" w:eastAsia="Times New Roman" w:hAnsi="Times New Roman" w:cs="Times New Roman"/>
          <w:sz w:val="28"/>
          <w:szCs w:val="28"/>
        </w:rPr>
        <w:br/>
      </w:r>
      <w:r w:rsidRPr="00CE2FEB">
        <w:rPr>
          <w:rFonts w:ascii="Times New Roman" w:eastAsia="Times New Roman" w:hAnsi="Times New Roman" w:cs="Times New Roman"/>
          <w:b/>
          <w:bCs/>
          <w:sz w:val="28"/>
          <w:szCs w:val="28"/>
        </w:rPr>
        <w:t>Чем вы можете помочь малышу, пока врача рядом нет?</w:t>
      </w:r>
      <w:r w:rsidRPr="00CE2FEB">
        <w:rPr>
          <w:rFonts w:ascii="Times New Roman" w:eastAsia="Times New Roman" w:hAnsi="Times New Roman" w:cs="Times New Roman"/>
          <w:sz w:val="28"/>
          <w:szCs w:val="28"/>
        </w:rPr>
        <w:t xml:space="preserve"> При внезапной остановке дыхания — «растормоши» ребенка. Если дыхание не восстанавливается — сделай искусственное дыхание рот в рот (вдохи каждые 3-4 секунды). Если сердцебиение отсутствует необходимо провести закрытый массаж сердца. Важно не паниковать и действовать решительно и четко. Закрытый массаж сердца делают большими пальцами рук, остальные пальцы должны быть на спине ребенка — ты как бы держишь его тельце в руках. С частотой примерно 100 раз в минуту вдавливай большие пальцы в грудину малыша на глубину 1,5-2,5 см; после 4-5 толчков производят дыхание рот в рот. Этот цикл повторяют до полного восстановления дыхания и кровообращения.</w:t>
      </w:r>
    </w:p>
    <w:p w14:paraId="252F952E" w14:textId="77777777" w:rsidR="00FE1C84" w:rsidRDefault="00FE1C84"/>
    <w:sectPr w:rsidR="00FE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84"/>
    <w:rsid w:val="00820011"/>
    <w:rsid w:val="00A1033D"/>
    <w:rsid w:val="00F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1EB31-B705-4835-8CAF-D2362C00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33D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1C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C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C8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C8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C8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C8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C8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C8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C8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1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1C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1C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1C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1C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1C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1C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1C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1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E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C8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E1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1C84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E1C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1C84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E1C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1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E1C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1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Gavrilova</dc:creator>
  <cp:keywords/>
  <dc:description/>
  <cp:lastModifiedBy>Tatyana Gavrilova</cp:lastModifiedBy>
  <cp:revision>2</cp:revision>
  <dcterms:created xsi:type="dcterms:W3CDTF">2025-02-12T14:50:00Z</dcterms:created>
  <dcterms:modified xsi:type="dcterms:W3CDTF">2025-02-12T14:50:00Z</dcterms:modified>
</cp:coreProperties>
</file>