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D85C" w14:textId="77777777" w:rsidR="00B1460E" w:rsidRPr="00203136" w:rsidRDefault="00B17105" w:rsidP="00AF3024">
      <w:pPr>
        <w:pStyle w:val="1"/>
        <w:rPr>
          <w:b w:val="0"/>
          <w:sz w:val="28"/>
          <w:szCs w:val="28"/>
        </w:rPr>
      </w:pPr>
      <w:proofErr w:type="gramStart"/>
      <w:r w:rsidRPr="00203136">
        <w:rPr>
          <w:sz w:val="28"/>
          <w:szCs w:val="28"/>
        </w:rPr>
        <w:t xml:space="preserve">Памятка </w:t>
      </w:r>
      <w:r w:rsidR="00786A17" w:rsidRPr="00203136">
        <w:rPr>
          <w:sz w:val="28"/>
          <w:szCs w:val="28"/>
        </w:rPr>
        <w:t xml:space="preserve"> -</w:t>
      </w:r>
      <w:proofErr w:type="gramEnd"/>
      <w:r w:rsidR="00786A17" w:rsidRPr="00203136">
        <w:rPr>
          <w:sz w:val="28"/>
          <w:szCs w:val="28"/>
        </w:rPr>
        <w:t xml:space="preserve"> </w:t>
      </w:r>
      <w:proofErr w:type="spellStart"/>
      <w:r w:rsidR="0075288E" w:rsidRPr="00203136">
        <w:rPr>
          <w:sz w:val="28"/>
          <w:szCs w:val="28"/>
        </w:rPr>
        <w:t>Cтирка</w:t>
      </w:r>
      <w:proofErr w:type="spellEnd"/>
      <w:r w:rsidR="0075288E" w:rsidRPr="00203136">
        <w:rPr>
          <w:sz w:val="28"/>
          <w:szCs w:val="28"/>
        </w:rPr>
        <w:t xml:space="preserve"> вещей новорожденного - </w:t>
      </w:r>
      <w:r w:rsidR="0075288E" w:rsidRPr="00203136">
        <w:rPr>
          <w:b w:val="0"/>
          <w:sz w:val="28"/>
          <w:szCs w:val="28"/>
        </w:rPr>
        <w:t xml:space="preserve">Все мы знаем с детства заученную фразу «Чистота – залог здоровья». Но с появлением в доме маленького ребенка оказывается, что это не всегда так. Врачи настоятельно рекомендуют сократить или вообще исключить контакт ребенка с бытовой химией, как одним из серьезных факторов развития у него аллергии. Действительно, различные моющие и чистящие средства содержат химические вещества, оказывающие негативное влияние на нежную кожу ребенка, потому </w:t>
      </w:r>
      <w:r w:rsidR="0075288E" w:rsidRPr="00203136">
        <w:rPr>
          <w:rStyle w:val="a6"/>
          <w:sz w:val="28"/>
          <w:szCs w:val="28"/>
        </w:rPr>
        <w:t>использование различных ПАВ, фосфатов и хлора при стирке вещей новорожденного, а также мытье игрушек, посуды, мебели для него недопустимо</w:t>
      </w:r>
      <w:r w:rsidR="0075288E" w:rsidRPr="00203136">
        <w:rPr>
          <w:b w:val="0"/>
          <w:sz w:val="28"/>
          <w:szCs w:val="28"/>
        </w:rPr>
        <w:t xml:space="preserve">.                                                                                                                      С появлением в доме </w:t>
      </w:r>
      <w:hyperlink r:id="rId6" w:tooltip="новорожденный" w:history="1">
        <w:r w:rsidR="0075288E" w:rsidRPr="00203136">
          <w:rPr>
            <w:rStyle w:val="a8"/>
            <w:b w:val="0"/>
            <w:sz w:val="28"/>
            <w:szCs w:val="28"/>
          </w:rPr>
          <w:t>новорожденного</w:t>
        </w:r>
      </w:hyperlink>
      <w:r w:rsidR="0075288E" w:rsidRPr="00203136">
        <w:rPr>
          <w:b w:val="0"/>
          <w:sz w:val="28"/>
          <w:szCs w:val="28"/>
        </w:rPr>
        <w:t xml:space="preserve"> мыло, воздух и вода – ваши лучшие друзья во всех смыслах. Даже при огромном выборе детских стиральных порошков вещи для новорожденного все же лучше постирать обычным детским мылом, хорошо их выполоскать</w:t>
      </w:r>
      <w:r w:rsidR="0075288E" w:rsidRPr="00203136">
        <w:rPr>
          <w:sz w:val="28"/>
          <w:szCs w:val="28"/>
        </w:rPr>
        <w:t xml:space="preserve"> и </w:t>
      </w:r>
      <w:r w:rsidR="0075288E" w:rsidRPr="00203136">
        <w:rPr>
          <w:b w:val="0"/>
          <w:sz w:val="28"/>
          <w:szCs w:val="28"/>
        </w:rPr>
        <w:t xml:space="preserve">высушить на воздухе, чтобы на ткань не попали частички плесени, которая часто бывает спутников ванных комнат. Вещи для новорожденного (пеленки, распашонки, ползунки, костюмчики), которые контактируют непосредственно с кожей ребенка, нужно дополнительно к стирке проглаживать с двух сторон, пока не заживет пупочная ранка. Понятное дело, это делается для того, чтобы предотвратить попадание инфекции в ранку. Обычно она полностью заживает в течение 3-4 недель после родов. После этого гладить все с двух сторон не стоит. Излишняя стерильность тоже ни к чему.                                                                                       Теперь поговорим непосредственно о стирке детских вещей. </w:t>
      </w:r>
      <w:r w:rsidR="0075288E" w:rsidRPr="00203136">
        <w:rPr>
          <w:rStyle w:val="a6"/>
          <w:sz w:val="28"/>
          <w:szCs w:val="28"/>
        </w:rPr>
        <w:t>В первый месяц вещи лучше стирать детским мылом или специальным порошком для новорожденных без фосфатов и ПАВ</w:t>
      </w:r>
      <w:r w:rsidR="0075288E" w:rsidRPr="00203136">
        <w:rPr>
          <w:b w:val="0"/>
          <w:sz w:val="28"/>
          <w:szCs w:val="28"/>
        </w:rPr>
        <w:t xml:space="preserve">. Эти вещества могут вызвать сильную аллергию у ребенка. Не советуем брать для стирки обычные детские порошки, несмотря на свою заявку, большинство из них все-таки содержат вредные химические вещества, пусть и в небольших количествах, потому начинайте их использование не ранее, чем с 2-3 месячного возраста. Отбеливатели, содержащие хлор и другие химические вещества, также опасны для младенца. Любое химическое вещество может раздражать кожу, а также постепенно накапливаться в организме, вызывая аллергические реакции. Потому подумайте, что лучше пятнышко от яблока на распашонке или аллергия на коже под ней? Тем более что существует множество других способов вывести пятна от молока, фруктов и ягод с белья и одежды. </w:t>
      </w:r>
      <w:proofErr w:type="gramStart"/>
      <w:r w:rsidR="0075288E" w:rsidRPr="00203136">
        <w:rPr>
          <w:b w:val="0"/>
          <w:sz w:val="28"/>
          <w:szCs w:val="28"/>
        </w:rPr>
        <w:t>Кстати</w:t>
      </w:r>
      <w:proofErr w:type="gramEnd"/>
      <w:r w:rsidR="0075288E" w:rsidRPr="00203136">
        <w:rPr>
          <w:b w:val="0"/>
          <w:sz w:val="28"/>
          <w:szCs w:val="28"/>
        </w:rPr>
        <w:t xml:space="preserve"> чем свежее пятно, тем легче и проще его удалить.                                                                                                                                          </w:t>
      </w:r>
      <w:r w:rsidR="0075288E" w:rsidRPr="00203136">
        <w:rPr>
          <w:rStyle w:val="a6"/>
          <w:sz w:val="28"/>
          <w:szCs w:val="28"/>
        </w:rPr>
        <w:t>Теперь поговорим о пеленках</w:t>
      </w:r>
      <w:r w:rsidR="0075288E" w:rsidRPr="00203136">
        <w:rPr>
          <w:b w:val="0"/>
          <w:sz w:val="28"/>
          <w:szCs w:val="28"/>
        </w:rPr>
        <w:t xml:space="preserve">. То, что первый месяц их нужно гладить с двух сторон, мы помним хорошо. А вот как стирать? Лучше всего стирка с обычным детским мылом. Им же можно застирывать и пятна от кала. </w:t>
      </w:r>
      <w:hyperlink r:id="rId7" w:tooltip="пеленать ли новорожденного" w:history="1">
        <w:r w:rsidR="0075288E" w:rsidRPr="00203136">
          <w:rPr>
            <w:rStyle w:val="a8"/>
            <w:b w:val="0"/>
            <w:sz w:val="28"/>
            <w:szCs w:val="28"/>
          </w:rPr>
          <w:t>Пеленки</w:t>
        </w:r>
      </w:hyperlink>
      <w:r w:rsidR="0075288E" w:rsidRPr="00203136">
        <w:rPr>
          <w:b w:val="0"/>
          <w:sz w:val="28"/>
          <w:szCs w:val="28"/>
        </w:rPr>
        <w:t xml:space="preserve"> нужно очень хорошо полоскать. Сушить, конечно, хорошо бы на улице, но существует стойкая примета бабушек, что вещи маленького ребенка сушить на улице нельзя во избежание сглаза. Верить или нет – ваше дело! Но порою от большого количества сохнущих пеленок в квартире развивается плесень, что намного опаснее для здоровья малыша, да и родителей тоже. Если у вас есть балкон, то проблемы с сушкой отпадают сами собой.                                                                                                        </w:t>
      </w:r>
      <w:r w:rsidR="0075288E" w:rsidRPr="00203136">
        <w:rPr>
          <w:rStyle w:val="a6"/>
          <w:sz w:val="28"/>
          <w:szCs w:val="28"/>
        </w:rPr>
        <w:t>Даже детское мыло может вызвать раздражение на коже ребенка, потому хорошо и тщательно выполаскивайте вещи и пеленки ребенка</w:t>
      </w:r>
      <w:r w:rsidR="0075288E" w:rsidRPr="00203136">
        <w:rPr>
          <w:b w:val="0"/>
          <w:sz w:val="28"/>
          <w:szCs w:val="28"/>
        </w:rPr>
        <w:t xml:space="preserve">. С появлением стиральных машин – автоматов жизнь мам облегчилась во много раз, ведь теперь </w:t>
      </w:r>
      <w:hyperlink r:id="rId8" w:tooltip="стирка белья новорожденного" w:history="1">
        <w:r w:rsidR="0075288E" w:rsidRPr="00203136">
          <w:rPr>
            <w:rStyle w:val="a8"/>
            <w:b w:val="0"/>
            <w:sz w:val="28"/>
            <w:szCs w:val="28"/>
          </w:rPr>
          <w:t>не нужно подолгу полоскать белье</w:t>
        </w:r>
      </w:hyperlink>
      <w:r w:rsidR="0075288E" w:rsidRPr="00203136">
        <w:rPr>
          <w:b w:val="0"/>
          <w:sz w:val="28"/>
          <w:szCs w:val="28"/>
        </w:rPr>
        <w:t xml:space="preserve">, тщательно тереть, отжимать его руками и другими приспособлениями. При стирке в стиральной машине хорошо бы использовать режим «Детская стирка», а если таковой нет, то «Двойное полоскание». Функция «Детская стирка» позволяет дополнительно сохранять мягкость тканей, что также важно для ребенка, а также стирает в большом количестве воды и при высокой температуре, чтобы как можно тщательнее удалить с волокон ткани аллергены и моющие вещества. В некоторых стиральных машинах имеется дополнительно функция дезинфекции, например с помощью наночастиц серебра, которые убивают вирусы и бактерии.                </w:t>
      </w:r>
      <w:r w:rsidR="0075288E" w:rsidRPr="00203136">
        <w:rPr>
          <w:rStyle w:val="a6"/>
          <w:sz w:val="28"/>
          <w:szCs w:val="28"/>
        </w:rPr>
        <w:t>Всегда ли нужно использовать порошок или мыло при стирке?</w:t>
      </w:r>
      <w:r w:rsidR="0075288E" w:rsidRPr="00203136">
        <w:rPr>
          <w:b w:val="0"/>
          <w:sz w:val="28"/>
          <w:szCs w:val="28"/>
        </w:rPr>
        <w:t xml:space="preserve"> Многие мамы, «</w:t>
      </w:r>
      <w:proofErr w:type="spellStart"/>
      <w:r w:rsidR="0075288E" w:rsidRPr="00203136">
        <w:rPr>
          <w:b w:val="0"/>
          <w:sz w:val="28"/>
          <w:szCs w:val="28"/>
        </w:rPr>
        <w:t>записянные</w:t>
      </w:r>
      <w:proofErr w:type="spellEnd"/>
      <w:r w:rsidR="0075288E" w:rsidRPr="00203136">
        <w:rPr>
          <w:b w:val="0"/>
          <w:sz w:val="28"/>
          <w:szCs w:val="28"/>
        </w:rPr>
        <w:t xml:space="preserve">» пеленки стирают без моющих средств, просто тщательно, полоская их. Моча ребенка, особенно находящегося на грудном вскармливании и получающего достаточное количество молока, не имеет ни цвета, ни запаха, потому такая стирка вполне допустима. Пеленки, испачканные каловыми массами, конечно, нужно предварительно очистить от них, а затем стирать при высокой температуре 80-90 градусов и с двойным полосканием. То же самое касается тканевых и марлевых подгузников.                                                                              </w:t>
      </w:r>
      <w:r w:rsidR="0075288E" w:rsidRPr="00203136">
        <w:rPr>
          <w:rStyle w:val="a6"/>
          <w:sz w:val="28"/>
          <w:szCs w:val="28"/>
        </w:rPr>
        <w:t>Порошки с энзимами, отбеливатели можно использовать только когда ребенку исполнится больше 6-8 месяцев</w:t>
      </w:r>
      <w:r w:rsidR="0075288E" w:rsidRPr="00203136">
        <w:rPr>
          <w:b w:val="0"/>
          <w:sz w:val="28"/>
          <w:szCs w:val="28"/>
        </w:rPr>
        <w:t>, но при условии, что у крохи нет аллергии, и вы стираете ими только верхнюю одежду (куртки, брюки, комбинезоны). Если какое-то моющее средство вызвало у вашего ребенка аллергию, немедленно уберите его и замените на другое. Экологически чистые порошки без ПАВ, энзимов и фосфатов стоят дорого, но в большей части они концентрированные, что позволяет существенно снижать их количество при стирке и экономно использовать.</w:t>
      </w:r>
      <w:r w:rsidR="00B1460E" w:rsidRPr="00203136">
        <w:rPr>
          <w:b w:val="0"/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0D99F4D3" w14:textId="77777777" w:rsidR="00C917DA" w:rsidRPr="00203136" w:rsidRDefault="00C917DA" w:rsidP="00B17105">
      <w:pPr>
        <w:rPr>
          <w:rFonts w:ascii="Times New Roman" w:hAnsi="Times New Roman" w:cs="Times New Roman"/>
          <w:sz w:val="28"/>
          <w:szCs w:val="28"/>
        </w:rPr>
      </w:pPr>
    </w:p>
    <w:p w14:paraId="1B3FA6B5" w14:textId="77777777" w:rsidR="00650327" w:rsidRPr="00203136" w:rsidRDefault="00650327">
      <w:pPr>
        <w:rPr>
          <w:rFonts w:ascii="Times New Roman" w:hAnsi="Times New Roman" w:cs="Times New Roman"/>
          <w:sz w:val="28"/>
          <w:szCs w:val="28"/>
        </w:rPr>
      </w:pPr>
    </w:p>
    <w:sectPr w:rsidR="00650327" w:rsidRPr="00203136" w:rsidSect="00953401">
      <w:pgSz w:w="16838" w:h="11906" w:orient="landscape"/>
      <w:pgMar w:top="720" w:right="720" w:bottom="720" w:left="72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DC0B4A"/>
    <w:multiLevelType w:val="multilevel"/>
    <w:tmpl w:val="828C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251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3401"/>
    <w:rsid w:val="000D19DB"/>
    <w:rsid w:val="000F1C6B"/>
    <w:rsid w:val="00203136"/>
    <w:rsid w:val="00212A10"/>
    <w:rsid w:val="00271239"/>
    <w:rsid w:val="00291F73"/>
    <w:rsid w:val="002C545F"/>
    <w:rsid w:val="003467E8"/>
    <w:rsid w:val="003852DA"/>
    <w:rsid w:val="00462A02"/>
    <w:rsid w:val="0047481D"/>
    <w:rsid w:val="004C5DF6"/>
    <w:rsid w:val="00506ABB"/>
    <w:rsid w:val="00650327"/>
    <w:rsid w:val="006C17BC"/>
    <w:rsid w:val="006F56CF"/>
    <w:rsid w:val="0075288E"/>
    <w:rsid w:val="00786A17"/>
    <w:rsid w:val="008E3283"/>
    <w:rsid w:val="00912BC4"/>
    <w:rsid w:val="00953401"/>
    <w:rsid w:val="009567BE"/>
    <w:rsid w:val="009A6033"/>
    <w:rsid w:val="009B2797"/>
    <w:rsid w:val="00AF3024"/>
    <w:rsid w:val="00B1460E"/>
    <w:rsid w:val="00B17105"/>
    <w:rsid w:val="00B32505"/>
    <w:rsid w:val="00B91FA1"/>
    <w:rsid w:val="00BD38A3"/>
    <w:rsid w:val="00C917DA"/>
    <w:rsid w:val="00D65EEA"/>
    <w:rsid w:val="00DB7AED"/>
    <w:rsid w:val="00DD7BF0"/>
    <w:rsid w:val="00E7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863E3"/>
  <w15:docId w15:val="{1328F0C3-0DBC-4B41-865A-EE63697A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7E8"/>
  </w:style>
  <w:style w:type="paragraph" w:styleId="1">
    <w:name w:val="heading 1"/>
    <w:basedOn w:val="a"/>
    <w:link w:val="10"/>
    <w:uiPriority w:val="9"/>
    <w:qFormat/>
    <w:rsid w:val="007528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8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3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340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12B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12BC4"/>
    <w:rPr>
      <w:b/>
      <w:bCs/>
    </w:rPr>
  </w:style>
  <w:style w:type="paragraph" w:styleId="a7">
    <w:name w:val="List Paragraph"/>
    <w:basedOn w:val="a"/>
    <w:uiPriority w:val="34"/>
    <w:qFormat/>
    <w:rsid w:val="00DD7BF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5288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semiHidden/>
    <w:rsid w:val="0075288E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8">
    <w:name w:val="Hyperlink"/>
    <w:basedOn w:val="a0"/>
    <w:uiPriority w:val="99"/>
    <w:semiHidden/>
    <w:unhideWhenUsed/>
    <w:rsid w:val="007528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45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vorozhdennyj.ru/yhod_za_novoroshdennim/stirka-belya-dlya-novorozhdennyx/" TargetMode="External"/><Relationship Id="rId3" Type="http://schemas.openxmlformats.org/officeDocument/2006/relationships/styles" Target="styles.xml"/><Relationship Id="rId7" Type="http://schemas.openxmlformats.org/officeDocument/2006/relationships/hyperlink" Target="http://novorozhdennyj.ru/yhod_za_novoroshdennim/pelenat-li-novorozhdennogo-pelenanie-za-i-protiv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rozhdennyj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D76C4-3D66-4E65-A946-FCA8CFF1C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Tatyana Gavrilova</cp:lastModifiedBy>
  <cp:revision>24</cp:revision>
  <dcterms:created xsi:type="dcterms:W3CDTF">2013-04-15T10:21:00Z</dcterms:created>
  <dcterms:modified xsi:type="dcterms:W3CDTF">2025-02-12T14:40:00Z</dcterms:modified>
</cp:coreProperties>
</file>